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6E0F" w14:textId="77777777" w:rsidR="0059211C" w:rsidRDefault="00EB68BD" w:rsidP="004B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4D5">
        <w:rPr>
          <w:rFonts w:ascii="Times New Roman" w:hAnsi="Times New Roman" w:cs="Times New Roman"/>
          <w:b/>
          <w:bCs/>
          <w:sz w:val="24"/>
          <w:szCs w:val="24"/>
        </w:rPr>
        <w:t>PIERWSZ</w:t>
      </w:r>
      <w:r w:rsidR="00033298" w:rsidRPr="004B04D5">
        <w:rPr>
          <w:rFonts w:ascii="Times New Roman" w:hAnsi="Times New Roman" w:cs="Times New Roman"/>
          <w:b/>
          <w:bCs/>
          <w:sz w:val="24"/>
          <w:szCs w:val="24"/>
        </w:rPr>
        <w:t>Y ŚLĄSKI KONGRES MEDYCZNY</w:t>
      </w:r>
    </w:p>
    <w:p w14:paraId="0275F49E" w14:textId="77777777" w:rsidR="004B04D5" w:rsidRDefault="004B04D5" w:rsidP="004B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4D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IELSKO – BIAŁA </w:t>
      </w:r>
      <w:r w:rsidR="00EB68BD" w:rsidRPr="004B04D5">
        <w:rPr>
          <w:rFonts w:ascii="Times New Roman" w:hAnsi="Times New Roman" w:cs="Times New Roman"/>
          <w:b/>
          <w:bCs/>
          <w:sz w:val="24"/>
          <w:szCs w:val="24"/>
        </w:rPr>
        <w:t>25-26.04.2025</w:t>
      </w:r>
      <w:r w:rsidR="00191A15" w:rsidRPr="004B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360999" w14:textId="77777777" w:rsidR="00B63902" w:rsidRPr="004B04D5" w:rsidRDefault="00191A15" w:rsidP="004B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4D5">
        <w:rPr>
          <w:rFonts w:ascii="Times New Roman" w:hAnsi="Times New Roman" w:cs="Times New Roman"/>
          <w:b/>
          <w:bCs/>
          <w:sz w:val="24"/>
          <w:szCs w:val="24"/>
        </w:rPr>
        <w:t>pod patronatem</w:t>
      </w:r>
    </w:p>
    <w:p w14:paraId="6E1AEEE6" w14:textId="77777777" w:rsidR="00033298" w:rsidRPr="004B04D5" w:rsidRDefault="000C5977" w:rsidP="004B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REKTORA </w:t>
      </w:r>
      <w:r w:rsidR="00033298" w:rsidRPr="004B04D5">
        <w:rPr>
          <w:rFonts w:ascii="Times New Roman" w:hAnsi="Times New Roman" w:cs="Times New Roman"/>
          <w:b/>
          <w:bCs/>
          <w:sz w:val="24"/>
          <w:szCs w:val="24"/>
        </w:rPr>
        <w:t>ŚLĄSKIEGO UNIWERSYTETU MEDYCZNEGO</w:t>
      </w:r>
    </w:p>
    <w:p w14:paraId="1A4BE6DD" w14:textId="77777777" w:rsidR="00033298" w:rsidRPr="004B04D5" w:rsidRDefault="004B04D5" w:rsidP="008C1C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4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TEMATYK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A: </w:t>
      </w:r>
      <w:r w:rsidRPr="008C1C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Efektywność leczenia przeciwdrobnoustrojowego w kontekście kompetencji przedstawicieli poszczególnych zawodów medycznych</w:t>
      </w:r>
      <w:r w:rsidR="009D5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. </w:t>
      </w:r>
      <w:r w:rsidR="009D5412">
        <w:rPr>
          <w:rFonts w:ascii="Times New Roman" w:hAnsi="Times New Roman" w:cs="Times New Roman"/>
          <w:b/>
          <w:bCs/>
          <w:sz w:val="24"/>
          <w:szCs w:val="24"/>
        </w:rPr>
        <w:t>Terapia przeciwdrobnoustrojowa interdyscyplinarnie.</w:t>
      </w:r>
    </w:p>
    <w:p w14:paraId="6CE45B1D" w14:textId="77777777" w:rsidR="004B04D5" w:rsidRDefault="004B04D5" w:rsidP="00A435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08:30 – rejestracja Uczestników </w:t>
      </w:r>
    </w:p>
    <w:p w14:paraId="0F885588" w14:textId="77777777" w:rsidR="004B04D5" w:rsidRDefault="00B21307" w:rsidP="00F0551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09:00</w:t>
      </w:r>
      <w:r w:rsidR="004B04D5">
        <w:rPr>
          <w:rFonts w:ascii="Times New Roman" w:hAnsi="Times New Roman" w:cs="Times New Roman"/>
          <w:b/>
          <w:bCs/>
          <w:sz w:val="24"/>
          <w:szCs w:val="24"/>
        </w:rPr>
        <w:t xml:space="preserve"> – rozpoczęcie Kongresu</w:t>
      </w:r>
      <w:r w:rsidR="00F05518">
        <w:rPr>
          <w:rFonts w:ascii="Times New Roman" w:hAnsi="Times New Roman" w:cs="Times New Roman"/>
          <w:b/>
          <w:bCs/>
          <w:sz w:val="24"/>
          <w:szCs w:val="24"/>
        </w:rPr>
        <w:t xml:space="preserve">: dr n. med. Marcin Cichoń: </w:t>
      </w:r>
      <w:r w:rsidR="00F05518" w:rsidRPr="009D5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Katedr</w:t>
      </w:r>
      <w:r w:rsidR="00F055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</w:t>
      </w:r>
      <w:r w:rsidR="00F05518" w:rsidRPr="009D5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Biochemii Śląskiego Uniwersytetu Medycznego w Zabrzu , Śląski Wojewódzki Konsultant ds. Farmacji Szpitalnej</w:t>
      </w:r>
    </w:p>
    <w:p w14:paraId="7C460EC1" w14:textId="77777777" w:rsidR="006C2E27" w:rsidRPr="006C2E27" w:rsidRDefault="00B21307" w:rsidP="006C2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09.15</w:t>
      </w:r>
      <w:r w:rsidR="006C2E27" w:rsidRPr="006C2E27">
        <w:rPr>
          <w:rFonts w:ascii="Times New Roman" w:hAnsi="Times New Roman" w:cs="Times New Roman"/>
          <w:b/>
          <w:bCs/>
          <w:sz w:val="24"/>
          <w:szCs w:val="24"/>
        </w:rPr>
        <w:t xml:space="preserve"> – dr n. farm. Krystyna Chmal – Jagiełło</w:t>
      </w:r>
      <w:r w:rsidR="006C2E27" w:rsidRPr="006C2E27">
        <w:rPr>
          <w:rFonts w:ascii="Times New Roman" w:hAnsi="Times New Roman" w:cs="Times New Roman"/>
          <w:sz w:val="24"/>
          <w:szCs w:val="24"/>
        </w:rPr>
        <w:t xml:space="preserve">: </w:t>
      </w:r>
      <w:r w:rsidR="006C2E27">
        <w:rPr>
          <w:rFonts w:ascii="Times New Roman" w:hAnsi="Times New Roman" w:cs="Times New Roman"/>
          <w:sz w:val="24"/>
          <w:szCs w:val="24"/>
        </w:rPr>
        <w:t xml:space="preserve">Krajowy Konsultant ds. Farmacji Szpitalnej </w:t>
      </w:r>
      <w:r w:rsidR="006C2E27" w:rsidRPr="006C2E27">
        <w:rPr>
          <w:rFonts w:ascii="Times New Roman" w:hAnsi="Times New Roman" w:cs="Times New Roman"/>
          <w:sz w:val="24"/>
          <w:szCs w:val="24"/>
        </w:rPr>
        <w:t xml:space="preserve">Współczesne wyzwania farmacji Szpitalnej. </w:t>
      </w:r>
      <w:r w:rsidR="006C2E27" w:rsidRPr="00A279E1">
        <w:rPr>
          <w:rFonts w:ascii="Times New Roman" w:hAnsi="Times New Roman" w:cs="Times New Roman"/>
          <w:sz w:val="24"/>
          <w:szCs w:val="24"/>
          <w:u w:val="single"/>
        </w:rPr>
        <w:t>Wykład inauguracyjny</w:t>
      </w:r>
    </w:p>
    <w:p w14:paraId="26B105D7" w14:textId="77777777" w:rsidR="006C2E27" w:rsidRDefault="008345D0" w:rsidP="006C2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09.4</w:t>
      </w:r>
      <w:r w:rsidR="008557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2E27" w:rsidRPr="00F05518">
        <w:rPr>
          <w:rFonts w:ascii="Times New Roman" w:hAnsi="Times New Roman" w:cs="Times New Roman"/>
          <w:b/>
          <w:bCs/>
          <w:sz w:val="24"/>
          <w:szCs w:val="24"/>
        </w:rPr>
        <w:t xml:space="preserve"> – Panel ekspercki:</w:t>
      </w:r>
      <w:r w:rsidR="006C2E27">
        <w:rPr>
          <w:rFonts w:ascii="Times New Roman" w:hAnsi="Times New Roman" w:cs="Times New Roman"/>
          <w:sz w:val="24"/>
          <w:szCs w:val="24"/>
        </w:rPr>
        <w:t xml:space="preserve"> Terapia przeciwdrobnoustrojowa – Pacjent jako podmiot działań profesjonalistów w kontekście ich kompetencji zawodowych. </w:t>
      </w:r>
      <w:r w:rsidR="006C2E27" w:rsidRPr="00F05518">
        <w:rPr>
          <w:rFonts w:ascii="Times New Roman" w:hAnsi="Times New Roman" w:cs="Times New Roman"/>
          <w:b/>
          <w:bCs/>
          <w:sz w:val="24"/>
          <w:szCs w:val="24"/>
        </w:rPr>
        <w:t>Moderator:</w:t>
      </w:r>
      <w:r w:rsidR="006C2E27">
        <w:rPr>
          <w:rFonts w:ascii="Times New Roman" w:hAnsi="Times New Roman" w:cs="Times New Roman"/>
          <w:sz w:val="24"/>
          <w:szCs w:val="24"/>
        </w:rPr>
        <w:t xml:space="preserve"> dr n. med. Marcin Cichoń</w:t>
      </w:r>
    </w:p>
    <w:p w14:paraId="7039C92B" w14:textId="77777777" w:rsidR="006C2E27" w:rsidRDefault="00233C84" w:rsidP="006C2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B1BB6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6C2E27" w:rsidRPr="009D5412">
        <w:rPr>
          <w:rFonts w:ascii="Times New Roman" w:hAnsi="Times New Roman" w:cs="Times New Roman"/>
          <w:b/>
          <w:bCs/>
          <w:sz w:val="24"/>
          <w:szCs w:val="24"/>
        </w:rPr>
        <w:t xml:space="preserve">5 – dr n. med. </w:t>
      </w:r>
      <w:r w:rsidR="006C2E27" w:rsidRPr="006C2E27">
        <w:rPr>
          <w:rFonts w:ascii="Times New Roman" w:hAnsi="Times New Roman" w:cs="Times New Roman"/>
          <w:b/>
          <w:bCs/>
          <w:sz w:val="24"/>
          <w:szCs w:val="24"/>
        </w:rPr>
        <w:t xml:space="preserve">Marcin Cichoń: </w:t>
      </w:r>
      <w:r w:rsidR="006C2E27" w:rsidRPr="006C2E27">
        <w:rPr>
          <w:rFonts w:ascii="Times New Roman" w:hAnsi="Times New Roman" w:cs="Times New Roman"/>
          <w:sz w:val="24"/>
          <w:szCs w:val="24"/>
        </w:rPr>
        <w:t>Najczęstsze przyczyny nieskuteczności antybiotykoterapii w lecznictwie stacjonarnym</w:t>
      </w:r>
    </w:p>
    <w:p w14:paraId="73E75C12" w14:textId="77777777" w:rsidR="00790E27" w:rsidRDefault="00233C84" w:rsidP="006C2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90E27" w:rsidRPr="00790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1B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57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0E27">
        <w:rPr>
          <w:rFonts w:ascii="Times New Roman" w:hAnsi="Times New Roman" w:cs="Times New Roman"/>
          <w:sz w:val="24"/>
          <w:szCs w:val="24"/>
        </w:rPr>
        <w:t xml:space="preserve"> - </w:t>
      </w:r>
      <w:r w:rsidR="00790E27">
        <w:rPr>
          <w:rFonts w:ascii="Times New Roman" w:hAnsi="Times New Roman" w:cs="Times New Roman"/>
          <w:b/>
          <w:bCs/>
          <w:sz w:val="24"/>
          <w:szCs w:val="24"/>
        </w:rPr>
        <w:t>PRZERWA KAWOWA</w:t>
      </w:r>
    </w:p>
    <w:p w14:paraId="0DC41CA6" w14:textId="77777777" w:rsidR="006C2E27" w:rsidRPr="006C2E27" w:rsidRDefault="00233C84" w:rsidP="006C2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12.0</w:t>
      </w:r>
      <w:r w:rsidR="00790E2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C2E27" w:rsidRPr="006C2E27">
        <w:rPr>
          <w:rFonts w:ascii="Times New Roman" w:hAnsi="Times New Roman" w:cs="Times New Roman"/>
          <w:b/>
          <w:bCs/>
          <w:sz w:val="24"/>
          <w:szCs w:val="24"/>
        </w:rPr>
        <w:t xml:space="preserve"> – prof. dr hab. Marzenna Bartos</w:t>
      </w:r>
      <w:r w:rsidR="00F45A9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C2E27" w:rsidRPr="006C2E27">
        <w:rPr>
          <w:rFonts w:ascii="Times New Roman" w:hAnsi="Times New Roman" w:cs="Times New Roman"/>
          <w:b/>
          <w:bCs/>
          <w:sz w:val="24"/>
          <w:szCs w:val="24"/>
        </w:rPr>
        <w:t>ewicz:</w:t>
      </w:r>
      <w:r w:rsidR="006C2E27" w:rsidRPr="006C2E27">
        <w:rPr>
          <w:rFonts w:ascii="Times New Roman" w:hAnsi="Times New Roman" w:cs="Times New Roman"/>
          <w:sz w:val="24"/>
          <w:szCs w:val="24"/>
        </w:rPr>
        <w:t xml:space="preserve"> Zakażenia szczepami wielolekoopornymi  jako wyzwanie medycyny XXI wieku</w:t>
      </w:r>
    </w:p>
    <w:p w14:paraId="378BB464" w14:textId="77777777" w:rsidR="006C2E27" w:rsidRDefault="006C2E27" w:rsidP="006C2E27">
      <w:pPr>
        <w:jc w:val="both"/>
        <w:rPr>
          <w:rFonts w:ascii="Times New Roman" w:hAnsi="Times New Roman" w:cs="Times New Roman"/>
          <w:sz w:val="24"/>
          <w:szCs w:val="24"/>
        </w:rPr>
      </w:pPr>
      <w:r w:rsidRPr="006C2E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53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2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53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01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C2E27">
        <w:rPr>
          <w:rFonts w:ascii="Times New Roman" w:hAnsi="Times New Roman" w:cs="Times New Roman"/>
          <w:b/>
          <w:bCs/>
          <w:sz w:val="24"/>
          <w:szCs w:val="24"/>
        </w:rPr>
        <w:t>dr n. farm. Przemysław Dalkowski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C2E27">
        <w:rPr>
          <w:rFonts w:ascii="Times New Roman" w:hAnsi="Times New Roman" w:cs="Times New Roman"/>
          <w:sz w:val="24"/>
          <w:szCs w:val="24"/>
        </w:rPr>
        <w:t xml:space="preserve">Dezynfekcja 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2E27">
        <w:rPr>
          <w:rFonts w:ascii="Times New Roman" w:hAnsi="Times New Roman" w:cs="Times New Roman"/>
          <w:sz w:val="24"/>
          <w:szCs w:val="24"/>
        </w:rPr>
        <w:t>ntyseptyka formalnie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6C2E27">
        <w:rPr>
          <w:rFonts w:ascii="Times New Roman" w:hAnsi="Times New Roman" w:cs="Times New Roman"/>
          <w:sz w:val="24"/>
          <w:szCs w:val="24"/>
        </w:rPr>
        <w:t xml:space="preserve">praktycznie        </w:t>
      </w:r>
    </w:p>
    <w:p w14:paraId="059440FD" w14:textId="77777777" w:rsidR="00D05546" w:rsidRDefault="00ED6779" w:rsidP="005221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13.3</w:t>
      </w:r>
      <w:r w:rsidR="00522189" w:rsidRPr="008F36E1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CC76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22189" w:rsidRPr="008F36E1">
        <w:rPr>
          <w:rFonts w:ascii="Times New Roman" w:hAnsi="Times New Roman" w:cs="Times New Roman"/>
          <w:sz w:val="24"/>
          <w:szCs w:val="24"/>
        </w:rPr>
        <w:t xml:space="preserve"> </w:t>
      </w:r>
      <w:r w:rsidR="00522189" w:rsidRPr="008F36E1">
        <w:rPr>
          <w:rFonts w:ascii="Times New Roman" w:hAnsi="Times New Roman" w:cs="Times New Roman"/>
          <w:b/>
          <w:bCs/>
          <w:sz w:val="24"/>
          <w:szCs w:val="24"/>
        </w:rPr>
        <w:t xml:space="preserve">dr n med. Grzegorz Krasowski </w:t>
      </w:r>
      <w:bookmarkStart w:id="0" w:name="_Hlk187755371"/>
      <w:r w:rsidR="008F36E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F36E1">
        <w:rPr>
          <w:rFonts w:ascii="Times New Roman" w:hAnsi="Times New Roman" w:cs="Times New Roman"/>
          <w:sz w:val="24"/>
          <w:szCs w:val="24"/>
        </w:rPr>
        <w:t xml:space="preserve">Błędy w terapii, analiza przyczyn zakażenia </w:t>
      </w:r>
      <w:r w:rsidR="006C2E27" w:rsidRPr="006C2E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8DE987" w14:textId="77777777" w:rsidR="006C2E27" w:rsidRPr="00D05546" w:rsidRDefault="00ED6779" w:rsidP="005221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</w:t>
      </w:r>
      <w:r w:rsidR="00D05546" w:rsidRPr="00D05546">
        <w:rPr>
          <w:rFonts w:ascii="Times New Roman" w:hAnsi="Times New Roman" w:cs="Times New Roman"/>
          <w:b/>
          <w:sz w:val="24"/>
          <w:szCs w:val="24"/>
        </w:rPr>
        <w:t>5 - LUNCH</w:t>
      </w:r>
      <w:r w:rsidR="006C2E27" w:rsidRPr="00D0554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bookmarkEnd w:id="0"/>
    <w:p w14:paraId="16449BB0" w14:textId="724A0059" w:rsidR="00790E27" w:rsidRPr="00790E27" w:rsidRDefault="006C2E27" w:rsidP="00790E27">
      <w:pPr>
        <w:jc w:val="both"/>
        <w:rPr>
          <w:rFonts w:ascii="Times New Roman" w:hAnsi="Times New Roman" w:cs="Times New Roman"/>
          <w:sz w:val="24"/>
          <w:szCs w:val="24"/>
        </w:rPr>
      </w:pPr>
      <w:r w:rsidRPr="00790E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5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90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1D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75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0E2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90E27" w:rsidRPr="00790E27">
        <w:rPr>
          <w:rFonts w:ascii="Times New Roman" w:hAnsi="Times New Roman" w:cs="Times New Roman"/>
          <w:b/>
          <w:bCs/>
          <w:sz w:val="24"/>
          <w:szCs w:val="24"/>
        </w:rPr>
        <w:t xml:space="preserve">mgr piel. Maria </w:t>
      </w:r>
      <w:r w:rsidRPr="00790E27">
        <w:rPr>
          <w:rFonts w:ascii="Times New Roman" w:hAnsi="Times New Roman" w:cs="Times New Roman"/>
          <w:b/>
          <w:bCs/>
          <w:sz w:val="24"/>
          <w:szCs w:val="24"/>
        </w:rPr>
        <w:t>Budnik Szymoniuk</w:t>
      </w:r>
      <w:r w:rsidR="000C5977">
        <w:rPr>
          <w:rFonts w:ascii="Times New Roman" w:hAnsi="Times New Roman" w:cs="Times New Roman"/>
          <w:sz w:val="24"/>
          <w:szCs w:val="24"/>
        </w:rPr>
        <w:t xml:space="preserve">: </w:t>
      </w:r>
      <w:r w:rsidR="00AF1FF5">
        <w:rPr>
          <w:rFonts w:ascii="Times New Roman" w:hAnsi="Times New Roman" w:cs="Times New Roman"/>
          <w:sz w:val="24"/>
          <w:szCs w:val="24"/>
        </w:rPr>
        <w:t>Zagrożenia epidemiologiczne w intensywnej terapii</w:t>
      </w:r>
    </w:p>
    <w:p w14:paraId="611578E4" w14:textId="77777777" w:rsidR="00790E27" w:rsidRPr="00783532" w:rsidRDefault="00783532" w:rsidP="0079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C2E27" w:rsidRPr="00790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1D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0E2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C2E27" w:rsidRPr="00790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E27" w:rsidRPr="00790E27">
        <w:rPr>
          <w:rFonts w:ascii="Times New Roman" w:hAnsi="Times New Roman" w:cs="Times New Roman"/>
          <w:b/>
          <w:bCs/>
          <w:sz w:val="24"/>
          <w:szCs w:val="24"/>
        </w:rPr>
        <w:t>SYNEKTIK</w:t>
      </w:r>
      <w:r w:rsidR="000C5977">
        <w:rPr>
          <w:rFonts w:ascii="Times New Roman" w:hAnsi="Times New Roman" w:cs="Times New Roman"/>
          <w:sz w:val="24"/>
          <w:szCs w:val="24"/>
        </w:rPr>
        <w:t xml:space="preserve">: </w:t>
      </w:r>
      <w:r w:rsidR="00790E27" w:rsidRPr="00790E27">
        <w:rPr>
          <w:rFonts w:ascii="Times New Roman" w:hAnsi="Times New Roman" w:cs="Times New Roman"/>
          <w:sz w:val="24"/>
          <w:szCs w:val="24"/>
        </w:rPr>
        <w:t>M</w:t>
      </w:r>
      <w:r w:rsidR="006C2E27" w:rsidRPr="00790E27">
        <w:rPr>
          <w:rFonts w:ascii="Times New Roman" w:hAnsi="Times New Roman" w:cs="Times New Roman"/>
          <w:sz w:val="24"/>
          <w:szCs w:val="24"/>
        </w:rPr>
        <w:t>odernizacja apteki szpitalnej z zastosowaniem robotów</w:t>
      </w:r>
    </w:p>
    <w:p w14:paraId="0FCBA763" w14:textId="77777777" w:rsidR="006C2E27" w:rsidRPr="00790E27" w:rsidRDefault="007F1D92" w:rsidP="00790E27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16.3</w:t>
      </w:r>
      <w:r w:rsidR="00790E27" w:rsidRPr="00790E27">
        <w:rPr>
          <w:rFonts w:ascii="Times New Roman" w:hAnsi="Times New Roman" w:cs="Times New Roman"/>
          <w:b/>
          <w:bCs/>
          <w:sz w:val="24"/>
          <w:szCs w:val="24"/>
        </w:rPr>
        <w:t>0 -</w:t>
      </w:r>
      <w:r w:rsidR="007B5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E27" w:rsidRPr="00790E27">
        <w:rPr>
          <w:rFonts w:ascii="Times New Roman" w:hAnsi="Times New Roman" w:cs="Times New Roman"/>
          <w:sz w:val="24"/>
          <w:szCs w:val="24"/>
        </w:rPr>
        <w:t>Opatrunki podciśnieniowe</w:t>
      </w:r>
      <w:r w:rsidR="007B5583">
        <w:rPr>
          <w:rFonts w:ascii="Times New Roman" w:hAnsi="Times New Roman" w:cs="Times New Roman"/>
          <w:sz w:val="24"/>
          <w:szCs w:val="24"/>
        </w:rPr>
        <w:t xml:space="preserve"> – firma Hartmann</w:t>
      </w:r>
    </w:p>
    <w:p w14:paraId="12E12B4D" w14:textId="77777777" w:rsidR="006C2E27" w:rsidRPr="00597375" w:rsidRDefault="00C54313" w:rsidP="000C5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16.4</w:t>
      </w:r>
      <w:r w:rsidR="007835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5977"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C5977">
        <w:rPr>
          <w:rFonts w:ascii="Times New Roman" w:hAnsi="Times New Roman" w:cs="Times New Roman"/>
          <w:b/>
          <w:bCs/>
          <w:sz w:val="24"/>
          <w:szCs w:val="24"/>
        </w:rPr>
        <w:t xml:space="preserve">mgr </w:t>
      </w:r>
      <w:r w:rsidR="000C5977"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Szymon Szymoniuk: </w:t>
      </w:r>
      <w:r w:rsidR="000C5977" w:rsidRPr="00597375">
        <w:rPr>
          <w:rFonts w:ascii="Times New Roman" w:hAnsi="Times New Roman" w:cs="Times New Roman"/>
          <w:sz w:val="24"/>
          <w:szCs w:val="24"/>
        </w:rPr>
        <w:t>Wielolekooporność drobnoustrojów – badania genetyczne</w:t>
      </w:r>
    </w:p>
    <w:p w14:paraId="6346F480" w14:textId="7532DAD6" w:rsidR="006C2E27" w:rsidRPr="000C5977" w:rsidRDefault="000C5977" w:rsidP="000C5977">
      <w:pPr>
        <w:rPr>
          <w:rFonts w:ascii="Times New Roman" w:hAnsi="Times New Roman" w:cs="Times New Roman"/>
          <w:sz w:val="24"/>
          <w:szCs w:val="24"/>
        </w:rPr>
      </w:pPr>
      <w:r w:rsidRPr="000C5977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C543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55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5977">
        <w:rPr>
          <w:rFonts w:ascii="Times New Roman" w:hAnsi="Times New Roman" w:cs="Times New Roman"/>
          <w:sz w:val="24"/>
          <w:szCs w:val="24"/>
        </w:rPr>
        <w:t xml:space="preserve"> </w:t>
      </w:r>
      <w:r w:rsidR="00D21D89">
        <w:rPr>
          <w:rFonts w:ascii="Times New Roman" w:hAnsi="Times New Roman" w:cs="Times New Roman"/>
          <w:sz w:val="24"/>
          <w:szCs w:val="24"/>
        </w:rPr>
        <w:t>–</w:t>
      </w:r>
      <w:r w:rsidRPr="000C5977">
        <w:rPr>
          <w:rFonts w:ascii="Times New Roman" w:hAnsi="Times New Roman" w:cs="Times New Roman"/>
          <w:sz w:val="24"/>
          <w:szCs w:val="24"/>
        </w:rPr>
        <w:t xml:space="preserve"> </w:t>
      </w:r>
      <w:r w:rsidR="00D21D89">
        <w:rPr>
          <w:rFonts w:ascii="Times New Roman" w:hAnsi="Times New Roman" w:cs="Times New Roman"/>
          <w:b/>
          <w:bCs/>
          <w:sz w:val="24"/>
          <w:szCs w:val="24"/>
        </w:rPr>
        <w:t xml:space="preserve">dr n. </w:t>
      </w:r>
      <w:r w:rsidR="00F6262B">
        <w:rPr>
          <w:rFonts w:ascii="Times New Roman" w:hAnsi="Times New Roman" w:cs="Times New Roman"/>
          <w:b/>
          <w:bCs/>
          <w:sz w:val="24"/>
          <w:szCs w:val="24"/>
        </w:rPr>
        <w:t>farm. Małgorzata Szafarz – terapia monitorowana w obszarze pediatrycznym</w:t>
      </w:r>
    </w:p>
    <w:p w14:paraId="341EAFF0" w14:textId="77777777" w:rsidR="006C2E27" w:rsidRPr="000C5977" w:rsidRDefault="001A54AC" w:rsidP="000C597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17.4</w:t>
      </w:r>
      <w:r w:rsidR="006E55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5977"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 – Radca prawny Jolanta Budzowska: </w:t>
      </w:r>
      <w:r w:rsidR="000C5977">
        <w:rPr>
          <w:rFonts w:ascii="Times New Roman" w:hAnsi="Times New Roman" w:cs="Times New Roman"/>
          <w:sz w:val="24"/>
          <w:szCs w:val="24"/>
        </w:rPr>
        <w:t xml:space="preserve">Roszczenia pacjentów związane z zakażeniami i prowadzoną antybiotykoterapią </w:t>
      </w:r>
    </w:p>
    <w:p w14:paraId="18505113" w14:textId="77777777" w:rsidR="006C2E27" w:rsidRPr="000C5977" w:rsidRDefault="000C5977" w:rsidP="000C59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19.30 </w:t>
      </w:r>
      <w:r w:rsidR="00CD6C4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 KOLACJA</w:t>
      </w:r>
      <w:r w:rsidR="00CD6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5977">
        <w:rPr>
          <w:rFonts w:ascii="Times New Roman" w:hAnsi="Times New Roman" w:cs="Times New Roman"/>
          <w:b/>
          <w:bCs/>
          <w:sz w:val="24"/>
          <w:szCs w:val="24"/>
        </w:rPr>
        <w:t xml:space="preserve"> INTEGRACYJNA</w:t>
      </w:r>
    </w:p>
    <w:p w14:paraId="5C42F2EF" w14:textId="77777777" w:rsidR="006C2E27" w:rsidRDefault="006C2E27" w:rsidP="00F05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E9B09" w14:textId="77777777" w:rsidR="00884659" w:rsidRPr="00E65F5B" w:rsidRDefault="008C1C90" w:rsidP="00E65F5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13E6470" w14:textId="77777777" w:rsidR="0091574F" w:rsidRDefault="0091574F" w:rsidP="00A279E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4D5">
        <w:rPr>
          <w:rFonts w:ascii="Times New Roman" w:hAnsi="Times New Roman" w:cs="Times New Roman"/>
          <w:b/>
          <w:bCs/>
          <w:sz w:val="24"/>
          <w:szCs w:val="24"/>
        </w:rPr>
        <w:t>Sobota 26.04.2025</w:t>
      </w:r>
    </w:p>
    <w:p w14:paraId="08BBCF6D" w14:textId="77777777" w:rsidR="00C50FA6" w:rsidRDefault="00A279E1" w:rsidP="00C50FA6">
      <w:pPr>
        <w:jc w:val="both"/>
        <w:rPr>
          <w:rFonts w:ascii="Times New Roman" w:hAnsi="Times New Roman" w:cs="Times New Roman"/>
          <w:sz w:val="24"/>
          <w:szCs w:val="24"/>
        </w:rPr>
      </w:pPr>
      <w:r w:rsidRPr="00A279E1">
        <w:rPr>
          <w:rFonts w:ascii="Times New Roman" w:hAnsi="Times New Roman" w:cs="Times New Roman"/>
          <w:b/>
          <w:bCs/>
          <w:sz w:val="24"/>
          <w:szCs w:val="24"/>
        </w:rPr>
        <w:t>09.00 – PANELE DYSKUSYJNE: A, B, C</w:t>
      </w:r>
      <w:r w:rsidR="00C50FA6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50FA6" w:rsidRPr="00F05518">
        <w:rPr>
          <w:rFonts w:ascii="Times New Roman" w:hAnsi="Times New Roman" w:cs="Times New Roman"/>
          <w:b/>
          <w:bCs/>
          <w:sz w:val="24"/>
          <w:szCs w:val="24"/>
        </w:rPr>
        <w:t>Moderator:</w:t>
      </w:r>
      <w:r w:rsidR="00C50FA6">
        <w:rPr>
          <w:rFonts w:ascii="Times New Roman" w:hAnsi="Times New Roman" w:cs="Times New Roman"/>
          <w:sz w:val="24"/>
          <w:szCs w:val="24"/>
        </w:rPr>
        <w:t xml:space="preserve"> dr n. med. Marcin Cichoń</w:t>
      </w:r>
    </w:p>
    <w:p w14:paraId="1FEF9428" w14:textId="59B44254" w:rsidR="0091574F" w:rsidRPr="00A279E1" w:rsidRDefault="0091574F" w:rsidP="00A279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>10.</w:t>
      </w:r>
      <w:r w:rsidR="00A279E1"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E65F5B"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E04298"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E04298" w:rsidRPr="00195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prof. </w:t>
      </w:r>
      <w:r w:rsidR="00A279E1"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>dr hab.</w:t>
      </w:r>
      <w:r w:rsidR="002A117E" w:rsidRPr="001957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n. med. </w:t>
      </w:r>
      <w:r w:rsidR="00950486" w:rsidRPr="00A279E1">
        <w:rPr>
          <w:rFonts w:ascii="Times New Roman" w:hAnsi="Times New Roman" w:cs="Times New Roman"/>
          <w:b/>
          <w:bCs/>
          <w:sz w:val="24"/>
          <w:szCs w:val="24"/>
        </w:rPr>
        <w:t xml:space="preserve">Jadwiga </w:t>
      </w:r>
      <w:r w:rsidR="00136DEF" w:rsidRPr="00A279E1">
        <w:rPr>
          <w:rFonts w:ascii="Times New Roman" w:hAnsi="Times New Roman" w:cs="Times New Roman"/>
          <w:b/>
          <w:bCs/>
          <w:sz w:val="24"/>
          <w:szCs w:val="24"/>
        </w:rPr>
        <w:t>Wójkowska</w:t>
      </w:r>
      <w:r w:rsidR="00A279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279E1">
        <w:rPr>
          <w:rFonts w:ascii="Times New Roman" w:hAnsi="Times New Roman" w:cs="Times New Roman"/>
          <w:b/>
          <w:bCs/>
          <w:sz w:val="24"/>
          <w:szCs w:val="24"/>
        </w:rPr>
        <w:t>Mach</w:t>
      </w:r>
      <w:r w:rsidR="00A279E1">
        <w:rPr>
          <w:rFonts w:ascii="Times New Roman" w:hAnsi="Times New Roman" w:cs="Times New Roman"/>
          <w:sz w:val="24"/>
          <w:szCs w:val="24"/>
        </w:rPr>
        <w:t xml:space="preserve">: </w:t>
      </w:r>
      <w:r w:rsidR="00CF1AAE" w:rsidRPr="00A279E1">
        <w:rPr>
          <w:rFonts w:ascii="Times New Roman" w:hAnsi="Times New Roman" w:cs="Times New Roman"/>
          <w:sz w:val="24"/>
          <w:szCs w:val="24"/>
        </w:rPr>
        <w:t xml:space="preserve">Nadzór nad zakażeniami, </w:t>
      </w:r>
      <w:r w:rsidR="001957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1AAE" w:rsidRPr="00A279E1">
        <w:rPr>
          <w:rFonts w:ascii="Times New Roman" w:hAnsi="Times New Roman" w:cs="Times New Roman"/>
          <w:sz w:val="24"/>
          <w:szCs w:val="24"/>
        </w:rPr>
        <w:t>a nadzór nad  stosowaniem antybiotyków – jak bardzo im po drodze</w:t>
      </w:r>
      <w:r w:rsidR="00E65F5B">
        <w:rPr>
          <w:rFonts w:ascii="Times New Roman" w:hAnsi="Times New Roman" w:cs="Times New Roman"/>
          <w:sz w:val="24"/>
          <w:szCs w:val="24"/>
        </w:rPr>
        <w:t>?</w:t>
      </w:r>
      <w:r w:rsidR="00B63902" w:rsidRPr="004B04D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51395ED" w14:textId="77777777" w:rsidR="0091574F" w:rsidRPr="004B04D5" w:rsidRDefault="0091574F" w:rsidP="00A279E1">
      <w:pPr>
        <w:jc w:val="both"/>
        <w:rPr>
          <w:rFonts w:ascii="Times New Roman" w:hAnsi="Times New Roman" w:cs="Times New Roman"/>
          <w:sz w:val="24"/>
          <w:szCs w:val="24"/>
        </w:rPr>
      </w:pPr>
      <w:r w:rsidRPr="00A279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5F5B">
        <w:rPr>
          <w:rFonts w:ascii="Times New Roman" w:hAnsi="Times New Roman" w:cs="Times New Roman"/>
          <w:b/>
          <w:bCs/>
          <w:sz w:val="24"/>
          <w:szCs w:val="24"/>
        </w:rPr>
        <w:t>1.00</w:t>
      </w:r>
      <w:r w:rsidR="00E04298" w:rsidRPr="00A27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79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04298" w:rsidRPr="004B04D5">
        <w:rPr>
          <w:rFonts w:ascii="Times New Roman" w:hAnsi="Times New Roman" w:cs="Times New Roman"/>
          <w:sz w:val="24"/>
          <w:szCs w:val="24"/>
        </w:rPr>
        <w:t xml:space="preserve"> </w:t>
      </w:r>
      <w:r w:rsidR="00A279E1" w:rsidRPr="00CB32A3">
        <w:rPr>
          <w:rFonts w:ascii="Times New Roman" w:hAnsi="Times New Roman" w:cs="Times New Roman"/>
          <w:b/>
          <w:bCs/>
          <w:sz w:val="24"/>
          <w:szCs w:val="24"/>
        </w:rPr>
        <w:t>dr hab. n. med. Robert Wojtyczka</w:t>
      </w:r>
      <w:r w:rsidR="00A279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279E1" w:rsidRPr="00CB32A3">
        <w:rPr>
          <w:rFonts w:ascii="Times New Roman" w:hAnsi="Times New Roman" w:cs="Times New Roman"/>
          <w:b/>
          <w:bCs/>
          <w:sz w:val="24"/>
          <w:szCs w:val="24"/>
        </w:rPr>
        <w:t>prof. ŚUM</w:t>
      </w:r>
      <w:r w:rsidR="00A279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62811">
        <w:rPr>
          <w:rFonts w:ascii="Times New Roman" w:hAnsi="Times New Roman" w:cs="Times New Roman"/>
          <w:sz w:val="24"/>
          <w:szCs w:val="24"/>
        </w:rPr>
        <w:t>Właściwa interpretacja wyniku badania lekowrażliwości gwarantem prawidłowego doboru terapii</w:t>
      </w:r>
      <w:r w:rsidR="00B63902" w:rsidRPr="004B04D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B6B854F" w14:textId="77777777" w:rsidR="00A279E1" w:rsidRDefault="0091574F" w:rsidP="0091574F">
      <w:pPr>
        <w:rPr>
          <w:rFonts w:ascii="Times New Roman" w:hAnsi="Times New Roman" w:cs="Times New Roman"/>
          <w:sz w:val="24"/>
          <w:szCs w:val="24"/>
        </w:rPr>
      </w:pPr>
      <w:r w:rsidRPr="00A279E1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E65F5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A27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846" w:rsidRPr="00A279E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279E1" w:rsidRPr="00A27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522" w:rsidRPr="00A279E1">
        <w:rPr>
          <w:rFonts w:ascii="Times New Roman" w:hAnsi="Times New Roman" w:cs="Times New Roman"/>
          <w:b/>
          <w:bCs/>
          <w:sz w:val="24"/>
          <w:szCs w:val="24"/>
        </w:rPr>
        <w:t>dr n. med. Monika Pomorska Wesołowska</w:t>
      </w:r>
      <w:r w:rsidR="00D011E3" w:rsidRPr="00A279E1">
        <w:rPr>
          <w:rFonts w:ascii="Times New Roman" w:hAnsi="Times New Roman" w:cs="Times New Roman"/>
          <w:sz w:val="24"/>
          <w:szCs w:val="24"/>
        </w:rPr>
        <w:t xml:space="preserve"> – </w:t>
      </w:r>
      <w:r w:rsidR="002C6645" w:rsidRPr="00A279E1">
        <w:rPr>
          <w:rFonts w:ascii="Times New Roman" w:hAnsi="Times New Roman" w:cs="Times New Roman"/>
          <w:sz w:val="24"/>
          <w:szCs w:val="24"/>
        </w:rPr>
        <w:t>GIGO w mikrobiologi</w:t>
      </w:r>
      <w:r w:rsidR="00A279E1">
        <w:rPr>
          <w:rFonts w:ascii="Times New Roman" w:hAnsi="Times New Roman" w:cs="Times New Roman"/>
          <w:sz w:val="24"/>
          <w:szCs w:val="24"/>
        </w:rPr>
        <w:t>i</w:t>
      </w:r>
    </w:p>
    <w:p w14:paraId="06E5E3DF" w14:textId="77777777" w:rsidR="0091574F" w:rsidRDefault="00E65F5B" w:rsidP="009157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12.30</w:t>
      </w:r>
      <w:r w:rsidR="00A279E1" w:rsidRPr="00A279E1">
        <w:rPr>
          <w:rFonts w:ascii="Times New Roman" w:hAnsi="Times New Roman" w:cs="Times New Roman"/>
          <w:b/>
          <w:bCs/>
          <w:sz w:val="24"/>
          <w:szCs w:val="24"/>
        </w:rPr>
        <w:t xml:space="preserve"> - PRZERWA KAWOWA</w:t>
      </w:r>
    </w:p>
    <w:p w14:paraId="3C639005" w14:textId="77777777" w:rsidR="008B6619" w:rsidRPr="00D2798B" w:rsidRDefault="00D2798B" w:rsidP="00915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13.00</w:t>
      </w:r>
      <w:r w:rsidR="008B6619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8B6619" w:rsidRPr="006C2E27">
        <w:rPr>
          <w:rFonts w:ascii="Times New Roman" w:hAnsi="Times New Roman" w:cs="Times New Roman"/>
          <w:b/>
          <w:bCs/>
          <w:sz w:val="24"/>
          <w:szCs w:val="24"/>
        </w:rPr>
        <w:t>dr n</w:t>
      </w:r>
      <w:r w:rsidR="008B66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6619" w:rsidRPr="006C2E27">
        <w:rPr>
          <w:rFonts w:ascii="Times New Roman" w:hAnsi="Times New Roman" w:cs="Times New Roman"/>
          <w:b/>
          <w:bCs/>
          <w:sz w:val="24"/>
          <w:szCs w:val="24"/>
        </w:rPr>
        <w:t xml:space="preserve"> farm.  Arkadiusz Gruchlik</w:t>
      </w:r>
      <w:r w:rsidR="008B66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B6619" w:rsidRPr="006C2E27">
        <w:rPr>
          <w:rFonts w:ascii="Times New Roman" w:hAnsi="Times New Roman" w:cs="Times New Roman"/>
          <w:sz w:val="24"/>
          <w:szCs w:val="24"/>
        </w:rPr>
        <w:t xml:space="preserve">Terapia monitorowana stężeniem leku                              </w:t>
      </w:r>
    </w:p>
    <w:p w14:paraId="5298D786" w14:textId="77777777" w:rsidR="00F30E4B" w:rsidRDefault="00A279E1" w:rsidP="00A279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9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65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A279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279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45</w:t>
      </w:r>
      <w:r w:rsidRPr="00A279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dr n. med. Marcin Cichoń: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Bezpieczeństwo systemów zamkniętych kluczem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9E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9E1">
        <w:rPr>
          <w:rFonts w:ascii="Times New Roman" w:hAnsi="Times New Roman" w:cs="Times New Roman"/>
          <w:color w:val="000000" w:themeColor="text1"/>
          <w:sz w:val="24"/>
          <w:szCs w:val="24"/>
        </w:rPr>
        <w:t>czystości mikrobiologicznej</w:t>
      </w:r>
    </w:p>
    <w:p w14:paraId="26D9D5E4" w14:textId="30E9AB92" w:rsidR="00877888" w:rsidRPr="00877888" w:rsidRDefault="00877888" w:rsidP="00A279E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7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14.30 – 14.50 mgr Anna Selma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877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7888">
        <w:rPr>
          <w:rFonts w:ascii="Times New Roman" w:hAnsi="Times New Roman" w:cs="Times New Roman"/>
          <w:color w:val="000000" w:themeColor="text1"/>
          <w:sz w:val="24"/>
          <w:szCs w:val="24"/>
        </w:rPr>
        <w:t>Komora laminarna bezpieczna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7888">
        <w:rPr>
          <w:rFonts w:ascii="Times New Roman" w:hAnsi="Times New Roman" w:cs="Times New Roman"/>
          <w:color w:val="000000" w:themeColor="text1"/>
          <w:sz w:val="24"/>
          <w:szCs w:val="24"/>
        </w:rPr>
        <w:t>istotny element wyposażenia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7888">
        <w:rPr>
          <w:rFonts w:ascii="Times New Roman" w:hAnsi="Times New Roman" w:cs="Times New Roman"/>
          <w:color w:val="000000" w:themeColor="text1"/>
          <w:sz w:val="24"/>
          <w:szCs w:val="24"/>
        </w:rPr>
        <w:t>w pracy farmaceuty i diagnosty laboratoryjnego</w:t>
      </w:r>
    </w:p>
    <w:p w14:paraId="722CF03D" w14:textId="1D09E797" w:rsidR="00E65F5B" w:rsidRDefault="00D2798B" w:rsidP="00915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877888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E65F5B" w:rsidRPr="00E65F5B">
        <w:rPr>
          <w:rFonts w:ascii="Times New Roman" w:hAnsi="Times New Roman" w:cs="Times New Roman"/>
          <w:b/>
          <w:bCs/>
          <w:sz w:val="24"/>
          <w:szCs w:val="24"/>
        </w:rPr>
        <w:t xml:space="preserve"> - lek. med. Anna Mucha: </w:t>
      </w:r>
      <w:r w:rsidR="00E65F5B" w:rsidRPr="00E65F5B">
        <w:rPr>
          <w:rFonts w:ascii="Times New Roman" w:hAnsi="Times New Roman" w:cs="Times New Roman"/>
          <w:sz w:val="24"/>
          <w:szCs w:val="24"/>
        </w:rPr>
        <w:t>Promienica</w:t>
      </w:r>
      <w:r w:rsidR="00E65F5B" w:rsidRPr="004B04D5">
        <w:rPr>
          <w:rFonts w:ascii="Times New Roman" w:hAnsi="Times New Roman" w:cs="Times New Roman"/>
          <w:sz w:val="24"/>
          <w:szCs w:val="24"/>
        </w:rPr>
        <w:t xml:space="preserve"> – </w:t>
      </w:r>
      <w:r w:rsidR="00E65F5B">
        <w:rPr>
          <w:rFonts w:ascii="Times New Roman" w:hAnsi="Times New Roman" w:cs="Times New Roman"/>
          <w:sz w:val="24"/>
          <w:szCs w:val="24"/>
        </w:rPr>
        <w:t>I</w:t>
      </w:r>
      <w:r w:rsidR="00E65F5B" w:rsidRPr="004B04D5">
        <w:rPr>
          <w:rFonts w:ascii="Times New Roman" w:hAnsi="Times New Roman" w:cs="Times New Roman"/>
          <w:sz w:val="24"/>
          <w:szCs w:val="24"/>
        </w:rPr>
        <w:t xml:space="preserve">nfekcja znana, ale niedoceniana”    </w:t>
      </w:r>
    </w:p>
    <w:p w14:paraId="41093AD0" w14:textId="79325D50" w:rsidR="00361AA0" w:rsidRDefault="00D041E7" w:rsidP="00915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15.35</w:t>
      </w:r>
      <w:r w:rsidR="00E65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FE7">
        <w:rPr>
          <w:rFonts w:ascii="Times New Roman" w:hAnsi="Times New Roman" w:cs="Times New Roman"/>
          <w:sz w:val="24"/>
          <w:szCs w:val="24"/>
        </w:rPr>
        <w:t xml:space="preserve">- </w:t>
      </w:r>
      <w:r w:rsidR="00615383" w:rsidRPr="004B04D5">
        <w:rPr>
          <w:rFonts w:ascii="Times New Roman" w:hAnsi="Times New Roman" w:cs="Times New Roman"/>
          <w:sz w:val="24"/>
          <w:szCs w:val="24"/>
        </w:rPr>
        <w:t xml:space="preserve"> </w:t>
      </w:r>
      <w:r w:rsidR="00361AA0" w:rsidRPr="002220C3">
        <w:rPr>
          <w:rFonts w:ascii="Times New Roman" w:hAnsi="Times New Roman" w:cs="Times New Roman"/>
          <w:b/>
          <w:bCs/>
          <w:sz w:val="24"/>
          <w:szCs w:val="24"/>
        </w:rPr>
        <w:t>mgr Barbara Szczepaniak</w:t>
      </w:r>
      <w:r w:rsidR="00361AA0">
        <w:rPr>
          <w:rFonts w:ascii="Times New Roman" w:hAnsi="Times New Roman" w:cs="Times New Roman"/>
          <w:sz w:val="24"/>
          <w:szCs w:val="24"/>
        </w:rPr>
        <w:t xml:space="preserve"> </w:t>
      </w:r>
      <w:r w:rsidR="001957D9">
        <w:rPr>
          <w:rFonts w:ascii="Times New Roman" w:hAnsi="Times New Roman" w:cs="Times New Roman"/>
          <w:sz w:val="24"/>
          <w:szCs w:val="24"/>
        </w:rPr>
        <w:t>–</w:t>
      </w:r>
      <w:r w:rsidR="00E65F5B">
        <w:rPr>
          <w:rFonts w:ascii="Times New Roman" w:hAnsi="Times New Roman" w:cs="Times New Roman"/>
          <w:sz w:val="24"/>
          <w:szCs w:val="24"/>
        </w:rPr>
        <w:t xml:space="preserve"> Przeszczep flory bakteryjnej – innowacyjna metoda terapii </w:t>
      </w:r>
      <w:r w:rsidR="00D2798B">
        <w:rPr>
          <w:rFonts w:ascii="Times New Roman" w:hAnsi="Times New Roman" w:cs="Times New Roman"/>
          <w:sz w:val="24"/>
          <w:szCs w:val="24"/>
        </w:rPr>
        <w:t xml:space="preserve"> </w:t>
      </w:r>
      <w:r w:rsidR="00522189" w:rsidRPr="006C2E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A2211B6" w14:textId="7E315F77" w:rsidR="00E65F5B" w:rsidRDefault="00E65F5B" w:rsidP="009157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F5B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D041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65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65F5B">
        <w:rPr>
          <w:rFonts w:ascii="Times New Roman" w:hAnsi="Times New Roman" w:cs="Times New Roman"/>
          <w:b/>
          <w:bCs/>
          <w:sz w:val="24"/>
          <w:szCs w:val="24"/>
        </w:rPr>
        <w:t xml:space="preserve"> LUNCH</w:t>
      </w:r>
    </w:p>
    <w:p w14:paraId="280E25EC" w14:textId="2230B441" w:rsidR="00E65F5B" w:rsidRPr="00E65F5B" w:rsidRDefault="00E65F5B" w:rsidP="009157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1AA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41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957D9">
        <w:rPr>
          <w:rFonts w:ascii="Times New Roman" w:hAnsi="Times New Roman" w:cs="Times New Roman"/>
          <w:b/>
          <w:bCs/>
          <w:sz w:val="24"/>
          <w:szCs w:val="24"/>
        </w:rPr>
        <w:t xml:space="preserve"> – 17.50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B283B">
        <w:rPr>
          <w:rFonts w:ascii="Times New Roman" w:hAnsi="Times New Roman" w:cs="Times New Roman"/>
          <w:b/>
          <w:bCs/>
          <w:sz w:val="24"/>
          <w:szCs w:val="24"/>
        </w:rPr>
        <w:t>TEST I ZAKOŃCZENIE KONGRESU</w:t>
      </w:r>
    </w:p>
    <w:p w14:paraId="41D1880E" w14:textId="77777777" w:rsidR="00E65F5B" w:rsidRPr="004B04D5" w:rsidRDefault="00A919C9" w:rsidP="00E65F5B">
      <w:pPr>
        <w:rPr>
          <w:rFonts w:ascii="Times New Roman" w:hAnsi="Times New Roman" w:cs="Times New Roman"/>
          <w:sz w:val="24"/>
          <w:szCs w:val="24"/>
        </w:rPr>
      </w:pPr>
      <w:r w:rsidRPr="004B04D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E5D5934" w14:textId="77777777" w:rsidR="00F15F22" w:rsidRPr="004B04D5" w:rsidRDefault="00F15F22" w:rsidP="0091574F">
      <w:pPr>
        <w:rPr>
          <w:rFonts w:ascii="Times New Roman" w:hAnsi="Times New Roman" w:cs="Times New Roman"/>
          <w:sz w:val="24"/>
          <w:szCs w:val="24"/>
          <w:highlight w:val="green"/>
        </w:rPr>
      </w:pPr>
      <w:bookmarkStart w:id="1" w:name="_Hlk185850793"/>
      <w:r w:rsidRPr="004B04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bookmarkEnd w:id="1"/>
    <w:p w14:paraId="7E33EABE" w14:textId="77777777" w:rsidR="00615383" w:rsidRPr="004B04D5" w:rsidRDefault="00884659" w:rsidP="00E65F5B">
      <w:pPr>
        <w:rPr>
          <w:rFonts w:ascii="Times New Roman" w:hAnsi="Times New Roman" w:cs="Times New Roman"/>
          <w:sz w:val="24"/>
          <w:szCs w:val="24"/>
        </w:rPr>
      </w:pPr>
      <w:r w:rsidRPr="004B04D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C16679" w14:textId="77777777" w:rsidR="0091574F" w:rsidRPr="004B04D5" w:rsidRDefault="0091574F" w:rsidP="0091574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574F" w:rsidRPr="004B04D5" w:rsidSect="00E5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D4A"/>
    <w:multiLevelType w:val="multilevel"/>
    <w:tmpl w:val="E38C3014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1411ED1"/>
    <w:multiLevelType w:val="multilevel"/>
    <w:tmpl w:val="C102DEC2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37C2512"/>
    <w:multiLevelType w:val="multilevel"/>
    <w:tmpl w:val="B9404592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3DE6822"/>
    <w:multiLevelType w:val="multilevel"/>
    <w:tmpl w:val="6E2AB5AA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4CF008D"/>
    <w:multiLevelType w:val="multilevel"/>
    <w:tmpl w:val="937EBBE8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6934235"/>
    <w:multiLevelType w:val="multilevel"/>
    <w:tmpl w:val="7B840C3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B043E6"/>
    <w:multiLevelType w:val="hybridMultilevel"/>
    <w:tmpl w:val="BF52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45F"/>
    <w:multiLevelType w:val="multilevel"/>
    <w:tmpl w:val="CD946088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7F93A76"/>
    <w:multiLevelType w:val="multilevel"/>
    <w:tmpl w:val="FC86333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D4A2FA5"/>
    <w:multiLevelType w:val="multilevel"/>
    <w:tmpl w:val="FA568144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FF"/>
    <w:rsid w:val="00002B0F"/>
    <w:rsid w:val="00016D6B"/>
    <w:rsid w:val="000320F4"/>
    <w:rsid w:val="00033298"/>
    <w:rsid w:val="00042657"/>
    <w:rsid w:val="000722A7"/>
    <w:rsid w:val="00090822"/>
    <w:rsid w:val="000B52C3"/>
    <w:rsid w:val="000C5977"/>
    <w:rsid w:val="000D4775"/>
    <w:rsid w:val="000D53A4"/>
    <w:rsid w:val="000E4522"/>
    <w:rsid w:val="000E57AB"/>
    <w:rsid w:val="00136DEF"/>
    <w:rsid w:val="00137EFE"/>
    <w:rsid w:val="0017731D"/>
    <w:rsid w:val="00191A15"/>
    <w:rsid w:val="001957D9"/>
    <w:rsid w:val="001A163C"/>
    <w:rsid w:val="001A54AC"/>
    <w:rsid w:val="001A6EE2"/>
    <w:rsid w:val="001B283B"/>
    <w:rsid w:val="001B5203"/>
    <w:rsid w:val="001B7DF1"/>
    <w:rsid w:val="001C3D30"/>
    <w:rsid w:val="001D5F5A"/>
    <w:rsid w:val="002220C3"/>
    <w:rsid w:val="00233C84"/>
    <w:rsid w:val="00276662"/>
    <w:rsid w:val="002A117E"/>
    <w:rsid w:val="002A5C77"/>
    <w:rsid w:val="002C6645"/>
    <w:rsid w:val="00326D73"/>
    <w:rsid w:val="00333D63"/>
    <w:rsid w:val="003449AC"/>
    <w:rsid w:val="00361AA0"/>
    <w:rsid w:val="00396F06"/>
    <w:rsid w:val="003A552F"/>
    <w:rsid w:val="003D2B14"/>
    <w:rsid w:val="0040255D"/>
    <w:rsid w:val="00402DAE"/>
    <w:rsid w:val="0040759A"/>
    <w:rsid w:val="004115E5"/>
    <w:rsid w:val="00432FE7"/>
    <w:rsid w:val="00443D79"/>
    <w:rsid w:val="00454889"/>
    <w:rsid w:val="00491766"/>
    <w:rsid w:val="004A65AD"/>
    <w:rsid w:val="004B04D5"/>
    <w:rsid w:val="004F7426"/>
    <w:rsid w:val="00522189"/>
    <w:rsid w:val="00557D57"/>
    <w:rsid w:val="0056489F"/>
    <w:rsid w:val="0059114D"/>
    <w:rsid w:val="0059211C"/>
    <w:rsid w:val="00597375"/>
    <w:rsid w:val="006103CB"/>
    <w:rsid w:val="00615383"/>
    <w:rsid w:val="006553D6"/>
    <w:rsid w:val="006713C0"/>
    <w:rsid w:val="006B1BB6"/>
    <w:rsid w:val="006B69B2"/>
    <w:rsid w:val="006C2E27"/>
    <w:rsid w:val="006E5162"/>
    <w:rsid w:val="006E5552"/>
    <w:rsid w:val="00712286"/>
    <w:rsid w:val="007126D8"/>
    <w:rsid w:val="007508E2"/>
    <w:rsid w:val="00783532"/>
    <w:rsid w:val="00790E27"/>
    <w:rsid w:val="007B5583"/>
    <w:rsid w:val="007C36F3"/>
    <w:rsid w:val="007F1D92"/>
    <w:rsid w:val="00813D61"/>
    <w:rsid w:val="00820ECF"/>
    <w:rsid w:val="008345D0"/>
    <w:rsid w:val="00844F28"/>
    <w:rsid w:val="0085573B"/>
    <w:rsid w:val="008643B7"/>
    <w:rsid w:val="00877888"/>
    <w:rsid w:val="0088237C"/>
    <w:rsid w:val="00884659"/>
    <w:rsid w:val="00885A46"/>
    <w:rsid w:val="008A519D"/>
    <w:rsid w:val="008B6619"/>
    <w:rsid w:val="008C19AD"/>
    <w:rsid w:val="008C1C90"/>
    <w:rsid w:val="008F36E1"/>
    <w:rsid w:val="0091574F"/>
    <w:rsid w:val="00950486"/>
    <w:rsid w:val="00984ADD"/>
    <w:rsid w:val="009B759C"/>
    <w:rsid w:val="009D4ED7"/>
    <w:rsid w:val="009D5412"/>
    <w:rsid w:val="00A02846"/>
    <w:rsid w:val="00A14841"/>
    <w:rsid w:val="00A279E1"/>
    <w:rsid w:val="00A42770"/>
    <w:rsid w:val="00A435FF"/>
    <w:rsid w:val="00A47876"/>
    <w:rsid w:val="00A702AA"/>
    <w:rsid w:val="00A919C9"/>
    <w:rsid w:val="00A93E74"/>
    <w:rsid w:val="00AC4088"/>
    <w:rsid w:val="00AF0F39"/>
    <w:rsid w:val="00AF1FF5"/>
    <w:rsid w:val="00B21307"/>
    <w:rsid w:val="00B216B0"/>
    <w:rsid w:val="00B33849"/>
    <w:rsid w:val="00B353E4"/>
    <w:rsid w:val="00B52F84"/>
    <w:rsid w:val="00B63902"/>
    <w:rsid w:val="00B63DDA"/>
    <w:rsid w:val="00BF72D6"/>
    <w:rsid w:val="00C50FA6"/>
    <w:rsid w:val="00C53B47"/>
    <w:rsid w:val="00C54313"/>
    <w:rsid w:val="00C96574"/>
    <w:rsid w:val="00CB23D8"/>
    <w:rsid w:val="00CB32A3"/>
    <w:rsid w:val="00CC18C6"/>
    <w:rsid w:val="00CC6058"/>
    <w:rsid w:val="00CC767F"/>
    <w:rsid w:val="00CC7696"/>
    <w:rsid w:val="00CD4CBF"/>
    <w:rsid w:val="00CD6C4C"/>
    <w:rsid w:val="00CD6D1F"/>
    <w:rsid w:val="00CF1AAE"/>
    <w:rsid w:val="00D011E3"/>
    <w:rsid w:val="00D041E7"/>
    <w:rsid w:val="00D05546"/>
    <w:rsid w:val="00D11C28"/>
    <w:rsid w:val="00D21D89"/>
    <w:rsid w:val="00D2798B"/>
    <w:rsid w:val="00D44BC1"/>
    <w:rsid w:val="00D920F6"/>
    <w:rsid w:val="00DA33E6"/>
    <w:rsid w:val="00DC224F"/>
    <w:rsid w:val="00DD487E"/>
    <w:rsid w:val="00DD5E60"/>
    <w:rsid w:val="00DD6CD3"/>
    <w:rsid w:val="00DE7DBE"/>
    <w:rsid w:val="00E04298"/>
    <w:rsid w:val="00E06E7A"/>
    <w:rsid w:val="00E33744"/>
    <w:rsid w:val="00E50006"/>
    <w:rsid w:val="00E62811"/>
    <w:rsid w:val="00E65F5B"/>
    <w:rsid w:val="00EB68BD"/>
    <w:rsid w:val="00ED6779"/>
    <w:rsid w:val="00F011E8"/>
    <w:rsid w:val="00F05518"/>
    <w:rsid w:val="00F15F22"/>
    <w:rsid w:val="00F30E4B"/>
    <w:rsid w:val="00F45A9D"/>
    <w:rsid w:val="00F601E2"/>
    <w:rsid w:val="00F6262B"/>
    <w:rsid w:val="00F63FC8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FF59"/>
  <w15:docId w15:val="{7EAA289E-6914-48AF-943C-54C16D3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0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5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3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F933-3AEC-4B15-9B42-DDD2DE3E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Cichoń</dc:creator>
  <cp:keywords/>
  <dc:description/>
  <cp:lastModifiedBy>Justyna Bula</cp:lastModifiedBy>
  <cp:revision>2</cp:revision>
  <cp:lastPrinted>2024-11-12T08:04:00Z</cp:lastPrinted>
  <dcterms:created xsi:type="dcterms:W3CDTF">2025-02-21T12:19:00Z</dcterms:created>
  <dcterms:modified xsi:type="dcterms:W3CDTF">2025-02-21T12:19:00Z</dcterms:modified>
</cp:coreProperties>
</file>