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8A7BE" w14:textId="37B9E72A" w:rsidR="00AF239B" w:rsidRPr="00AF239B" w:rsidRDefault="00AF239B" w:rsidP="00AF239B">
      <w:pPr>
        <w:pStyle w:val="NormalnyWeb"/>
        <w:jc w:val="center"/>
        <w:rPr>
          <w:b/>
          <w:sz w:val="28"/>
          <w:szCs w:val="28"/>
        </w:rPr>
      </w:pPr>
      <w:r w:rsidRPr="00AF239B">
        <w:rPr>
          <w:b/>
          <w:sz w:val="28"/>
          <w:szCs w:val="28"/>
        </w:rPr>
        <w:t xml:space="preserve">Stanowisko </w:t>
      </w:r>
      <w:r>
        <w:rPr>
          <w:b/>
          <w:sz w:val="28"/>
          <w:szCs w:val="28"/>
        </w:rPr>
        <w:t>w</w:t>
      </w:r>
      <w:r w:rsidRPr="00AF239B">
        <w:rPr>
          <w:b/>
          <w:sz w:val="28"/>
          <w:szCs w:val="28"/>
        </w:rPr>
        <w:t xml:space="preserve">ładz dziekańskich Wydziałów </w:t>
      </w:r>
      <w:r>
        <w:rPr>
          <w:b/>
          <w:sz w:val="28"/>
          <w:szCs w:val="28"/>
        </w:rPr>
        <w:br/>
      </w:r>
      <w:r w:rsidRPr="00AF239B">
        <w:rPr>
          <w:b/>
          <w:sz w:val="28"/>
          <w:szCs w:val="28"/>
        </w:rPr>
        <w:t>Śląskiego Uniwersytetu Medycznego w Katowicach</w:t>
      </w:r>
    </w:p>
    <w:p w14:paraId="2B5A8585" w14:textId="00F8E520" w:rsidR="0074629C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My,</w:t>
      </w:r>
      <w:r w:rsidR="00AF239B">
        <w:rPr>
          <w:sz w:val="26"/>
          <w:szCs w:val="26"/>
        </w:rPr>
        <w:t xml:space="preserve"> członkowie władz dziekańskich W</w:t>
      </w:r>
      <w:r w:rsidRPr="00AF239B">
        <w:rPr>
          <w:sz w:val="26"/>
          <w:szCs w:val="26"/>
        </w:rPr>
        <w:t>ydziałów Śląskiego Uniwersytetu Medycznego w Katowicach – Dziekani i Prodziekani – w związku z trwającą publiczną dyskusją dotyczącą organizacji leczenia dzieci z nowotworami ośrodkowego układu nerwowego w województwie śląskim, chcemy wyrazić nasze wsparcie dla JM Rektora prof. dr. hab. n. med. Tomasza Szczepańskiego.</w:t>
      </w:r>
    </w:p>
    <w:p w14:paraId="4AC11269" w14:textId="753A4BF2" w:rsidR="0074629C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Nasze stanowisko nie służy pogłębianiu istniejącego sporu, lecz podkreśleniu potrzeby odpowiedzialnego zakończenia tej sytuacji, z poszanowaniem obaw rodziców o</w:t>
      </w:r>
      <w:r w:rsidR="00BE4649" w:rsidRPr="00AF239B">
        <w:rPr>
          <w:sz w:val="26"/>
          <w:szCs w:val="26"/>
        </w:rPr>
        <w:t>raz z nadrzędnym uwzględnieniem</w:t>
      </w:r>
      <w:r w:rsidRPr="00AF239B">
        <w:rPr>
          <w:sz w:val="26"/>
          <w:szCs w:val="26"/>
        </w:rPr>
        <w:t xml:space="preserve"> bezpieczeństwa dzieci leczonych onkologicznie.</w:t>
      </w:r>
    </w:p>
    <w:p w14:paraId="1A45CF1E" w14:textId="22AC8E9F" w:rsidR="0061258B" w:rsidRPr="00AF239B" w:rsidRDefault="0061258B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Doskonale rozumiemy lęk rodziców dziecka chorującego onkologicznie. Rozumiemy również ich przywiązanie do lekarzy, którzy przez wiele miesięcy lub lat prowadzili leczenie ich dzieci. </w:t>
      </w:r>
      <w:r w:rsidR="00EF0085" w:rsidRPr="00AF239B">
        <w:rPr>
          <w:rStyle w:val="Pogrubienie"/>
          <w:b w:val="0"/>
          <w:sz w:val="26"/>
          <w:szCs w:val="26"/>
        </w:rPr>
        <w:t>P</w:t>
      </w:r>
      <w:r w:rsidRPr="00AF239B">
        <w:rPr>
          <w:rStyle w:val="Pogrubienie"/>
          <w:b w:val="0"/>
          <w:sz w:val="26"/>
          <w:szCs w:val="26"/>
        </w:rPr>
        <w:t xml:space="preserve">ierwotne założenia reorganizacji </w:t>
      </w:r>
      <w:r w:rsidR="00EF0085" w:rsidRPr="00AF239B">
        <w:rPr>
          <w:rStyle w:val="Pogrubienie"/>
          <w:b w:val="0"/>
          <w:sz w:val="26"/>
          <w:szCs w:val="26"/>
        </w:rPr>
        <w:t xml:space="preserve">zakładały jednak, że opieka nad pacjentami będzie kontynuowana w Zabrzu przez ten sam zespół lekarski, co miało zapewnić ciągłość leczenia i ograniczyć obawy związane ze zmianą miejsca zarówno po stronie dzieci, jak i ich rodziców. </w:t>
      </w:r>
      <w:r w:rsidRPr="00AF239B">
        <w:rPr>
          <w:sz w:val="26"/>
          <w:szCs w:val="26"/>
        </w:rPr>
        <w:t>Tak niestety się nie stało</w:t>
      </w:r>
      <w:r w:rsidRPr="00AF239B">
        <w:rPr>
          <w:rStyle w:val="Pogrubienie"/>
          <w:sz w:val="26"/>
          <w:szCs w:val="26"/>
        </w:rPr>
        <w:t>.</w:t>
      </w:r>
      <w:r w:rsidRPr="00AF239B">
        <w:rPr>
          <w:sz w:val="26"/>
          <w:szCs w:val="26"/>
        </w:rPr>
        <w:t xml:space="preserve"> Dlatego uważamy za szczególnie ważne, że JM Rektor podjął decyzję o ponownym przywróceniu w Górnośląskim Centrum Zdrowia Dziecka w Katowicach leczenia dzieci z nowotworami ośrodkowego układu nerwowego.</w:t>
      </w:r>
    </w:p>
    <w:p w14:paraId="5F1A9B1E" w14:textId="104F36DE" w:rsidR="0074629C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Była to decyzja trud</w:t>
      </w:r>
      <w:r w:rsidR="00974719" w:rsidRPr="00AF239B">
        <w:rPr>
          <w:sz w:val="26"/>
          <w:szCs w:val="26"/>
        </w:rPr>
        <w:t xml:space="preserve">na. </w:t>
      </w:r>
      <w:r w:rsidRPr="00AF239B">
        <w:rPr>
          <w:sz w:val="26"/>
          <w:szCs w:val="26"/>
        </w:rPr>
        <w:t>JM Rektor miał świadomość, że może ona zostać w przestrzeni publicznej przedstawiona jako wycofanie się z wcześniejszej koncepcji organizacyjnej. Mimo to za ważniejsze uznał uspokojenie rodziców i stworzenie rozwiązania, które pozwoli odbudować ich poczucie bezpieczeństwa.</w:t>
      </w:r>
    </w:p>
    <w:p w14:paraId="595DB32E" w14:textId="75BEC76C" w:rsidR="00E46829" w:rsidRPr="00AF239B" w:rsidRDefault="00E46829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Odpowiedzialność za pacjentów wyraża się przede wszystkim w gotowości do podejmowania decyzji i ponoszenia ich konsekwencji, również wtedy, gdy są one trudne lub spotykają się z krytyką. JM Rektor taką odpowiedzialność podjął zarówno decydując o utworzeniu nowoczesnego ośrodka w Zabrzu, jak i później, gdy wobec zaistniałej sytuacji zdecydował o przywróceniu leczenia dzieci z nowotworami ośrodkowego układu nerwowego w Katowicach. Były to decyzje odmienne, podejmowane w różnych okolicznościach, ale podporządkowane temu samemu celowi – zapewnieniu pacjentom możliwie bezpiecznej i stabilnej opieki.</w:t>
      </w:r>
    </w:p>
    <w:p w14:paraId="0FE3B6A1" w14:textId="53D516D2" w:rsidR="00F91330" w:rsidRPr="00AF239B" w:rsidRDefault="00F91330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Warto ten fakt dostrzec. </w:t>
      </w:r>
    </w:p>
    <w:p w14:paraId="7497A3B5" w14:textId="1F470050" w:rsidR="00E46829" w:rsidRPr="00AF239B" w:rsidRDefault="00E46829" w:rsidP="00AF239B">
      <w:pPr>
        <w:pStyle w:val="NormalnyWeb"/>
        <w:jc w:val="both"/>
        <w:rPr>
          <w:b/>
          <w:sz w:val="26"/>
          <w:szCs w:val="26"/>
        </w:rPr>
      </w:pPr>
      <w:r w:rsidRPr="00AF239B">
        <w:rPr>
          <w:sz w:val="26"/>
          <w:szCs w:val="26"/>
        </w:rPr>
        <w:t xml:space="preserve">JM Rektor nie prowadził publicznego sporu z rodzicami. Nie próbował przekonywać ich, że ich obawy są nieuzasadnione. W sytuacji, w której stroną debaty stali się rodzice ciężko chorych dzieci, przyjął postawę opartą na działaniu, ponieważ publiczna polemika nie mogłaby służyć ani pacjentom, ani Uczelni. Na pytania pełne emocji odpowiadał </w:t>
      </w:r>
      <w:r w:rsidRPr="00AF239B">
        <w:rPr>
          <w:rStyle w:val="Pogrubienie"/>
          <w:b w:val="0"/>
          <w:sz w:val="26"/>
          <w:szCs w:val="26"/>
        </w:rPr>
        <w:t>merytorycznie, z poszanowaniem i zrozumieniem obaw rozmówców</w:t>
      </w:r>
      <w:r w:rsidRPr="00AF239B">
        <w:rPr>
          <w:b/>
          <w:sz w:val="26"/>
          <w:szCs w:val="26"/>
        </w:rPr>
        <w:t xml:space="preserve">. </w:t>
      </w:r>
      <w:r w:rsidRPr="00AF239B">
        <w:rPr>
          <w:sz w:val="26"/>
          <w:szCs w:val="26"/>
        </w:rPr>
        <w:t xml:space="preserve">Ta </w:t>
      </w:r>
      <w:r w:rsidRPr="00AF239B">
        <w:rPr>
          <w:rStyle w:val="Pogrubienie"/>
          <w:b w:val="0"/>
          <w:sz w:val="26"/>
          <w:szCs w:val="26"/>
        </w:rPr>
        <w:t>świadoma powściągliwość w publicznej debacie</w:t>
      </w:r>
      <w:r w:rsidRPr="00AF239B">
        <w:rPr>
          <w:sz w:val="26"/>
          <w:szCs w:val="26"/>
        </w:rPr>
        <w:t xml:space="preserve"> nie powinna jednak być interpretowana jako brak argumentów ani jako potwierdzenie zarzutów formułowanych w przestrzeni </w:t>
      </w:r>
      <w:r w:rsidRPr="00AF239B">
        <w:rPr>
          <w:sz w:val="26"/>
          <w:szCs w:val="26"/>
        </w:rPr>
        <w:lastRenderedPageBreak/>
        <w:t>publicznej</w:t>
      </w:r>
      <w:r w:rsidR="00EF0085" w:rsidRPr="00AF239B">
        <w:rPr>
          <w:sz w:val="26"/>
          <w:szCs w:val="26"/>
        </w:rPr>
        <w:t>,</w:t>
      </w:r>
      <w:r w:rsidRPr="00AF239B">
        <w:rPr>
          <w:b/>
          <w:sz w:val="26"/>
          <w:szCs w:val="26"/>
        </w:rPr>
        <w:t xml:space="preserve"> </w:t>
      </w:r>
      <w:r w:rsidRPr="00AF239B">
        <w:rPr>
          <w:rStyle w:val="Pogrubienie"/>
          <w:b w:val="0"/>
          <w:sz w:val="26"/>
          <w:szCs w:val="26"/>
        </w:rPr>
        <w:t>lecz jako wyraz odpowiedzialności i dążenia do wygaszenia emocji oraz ograniczenia narastającego niepokoju społecznego</w:t>
      </w:r>
      <w:r w:rsidRPr="00AF239B">
        <w:rPr>
          <w:b/>
          <w:sz w:val="26"/>
          <w:szCs w:val="26"/>
        </w:rPr>
        <w:t>.</w:t>
      </w:r>
    </w:p>
    <w:p w14:paraId="1C1C8359" w14:textId="5784313C" w:rsidR="0074629C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My, jako osoby współodpowiedzialne za funkcjonowanie Śląskiego Uniwersytetu Medycznego, znamy znacznie szerzej realia organizacyjne Uczelni i jej szpitali klinicznych. Wiemy również, jak ogromnym przedsięwzięciem było stworzenie Śląskiego Centrum Onkologii i Hematologii Dziecięcej w Zabrzu i jakie warunki infrastrukturalne oraz terapeutyczne zostały tam przygotowane dla najmłodszych pacjentów.</w:t>
      </w:r>
      <w:r w:rsidR="002B6C35" w:rsidRPr="00AF239B">
        <w:rPr>
          <w:sz w:val="26"/>
          <w:szCs w:val="26"/>
        </w:rPr>
        <w:t xml:space="preserve"> Jak już wielokrotnie wskazywano, decyzja o utworzeniu nowego ośrodka kształtowała się przez lata, a jej głównym motywem była potrzeba zapewnienia najmłodszym pacjentom nowoczesnego leczenia i opieki medycznej.</w:t>
      </w:r>
    </w:p>
    <w:p w14:paraId="0CE7BF88" w14:textId="02F88A8D" w:rsidR="0074629C" w:rsidRPr="00AF239B" w:rsidRDefault="009C316D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W</w:t>
      </w:r>
      <w:r w:rsidR="0074629C" w:rsidRPr="00AF239B">
        <w:rPr>
          <w:sz w:val="26"/>
          <w:szCs w:val="26"/>
        </w:rPr>
        <w:t xml:space="preserve">arunki stworzone w Zabrzu nie były wymierzone przeciwko dotychczasowemu </w:t>
      </w:r>
      <w:r w:rsidRPr="00AF239B">
        <w:rPr>
          <w:sz w:val="26"/>
          <w:szCs w:val="26"/>
        </w:rPr>
        <w:t>O</w:t>
      </w:r>
      <w:r w:rsidR="0074629C" w:rsidRPr="00AF239B">
        <w:rPr>
          <w:sz w:val="26"/>
          <w:szCs w:val="26"/>
        </w:rPr>
        <w:t xml:space="preserve">środkowi w Katowicach. Ich celem </w:t>
      </w:r>
      <w:r w:rsidR="00974719" w:rsidRPr="00AF239B">
        <w:rPr>
          <w:sz w:val="26"/>
          <w:szCs w:val="26"/>
        </w:rPr>
        <w:t>było stworzenie dzieciom chorym</w:t>
      </w:r>
      <w:r w:rsidR="0074629C" w:rsidRPr="00AF239B">
        <w:rPr>
          <w:sz w:val="26"/>
          <w:szCs w:val="26"/>
        </w:rPr>
        <w:t xml:space="preserve"> onkologicznie jeszcze lepszych warunków diagnostyki, leczenia i pobytu oraz koncentracja potencjału śląskiej onkologii i hematologii dziecięcej.</w:t>
      </w:r>
    </w:p>
    <w:p w14:paraId="31AB81D9" w14:textId="5BEC719F" w:rsidR="002670B7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Można dyskutować o sposobie przeprowadzenia reorganizacji. </w:t>
      </w:r>
      <w:r w:rsidR="009C316D" w:rsidRPr="00AF239B">
        <w:rPr>
          <w:sz w:val="26"/>
          <w:szCs w:val="26"/>
        </w:rPr>
        <w:t>Zawsze można coś zrobić lepiej</w:t>
      </w:r>
      <w:r w:rsidR="00EF0085" w:rsidRPr="00AF239B">
        <w:rPr>
          <w:sz w:val="26"/>
          <w:szCs w:val="26"/>
        </w:rPr>
        <w:t>,</w:t>
      </w:r>
      <w:r w:rsidR="009C316D" w:rsidRPr="00AF239B">
        <w:rPr>
          <w:sz w:val="26"/>
          <w:szCs w:val="26"/>
        </w:rPr>
        <w:t xml:space="preserve"> czy inaczej. </w:t>
      </w:r>
      <w:r w:rsidRPr="00AF239B">
        <w:rPr>
          <w:sz w:val="26"/>
          <w:szCs w:val="26"/>
        </w:rPr>
        <w:t xml:space="preserve">Można oceniać, czy wszystkie jej elementy zostały przygotowane w sposób optymalny. Nie można jednak pomijać faktu, że </w:t>
      </w:r>
      <w:r w:rsidR="00974719" w:rsidRPr="00AF239B">
        <w:rPr>
          <w:sz w:val="26"/>
          <w:szCs w:val="26"/>
        </w:rPr>
        <w:t xml:space="preserve">najistotniejszy wpływ </w:t>
      </w:r>
      <w:r w:rsidRPr="00AF239B">
        <w:rPr>
          <w:sz w:val="26"/>
          <w:szCs w:val="26"/>
        </w:rPr>
        <w:t xml:space="preserve">na przebieg wydarzeń </w:t>
      </w:r>
      <w:r w:rsidR="00974719" w:rsidRPr="00AF239B">
        <w:rPr>
          <w:sz w:val="26"/>
          <w:szCs w:val="26"/>
        </w:rPr>
        <w:t xml:space="preserve">miały </w:t>
      </w:r>
      <w:r w:rsidRPr="00AF239B">
        <w:rPr>
          <w:sz w:val="26"/>
          <w:szCs w:val="26"/>
        </w:rPr>
        <w:t>decyzje kadrowe podjęte przez część dotychczasowego zespołu medycznego</w:t>
      </w:r>
      <w:r w:rsidR="009C316D" w:rsidRPr="00AF239B">
        <w:rPr>
          <w:sz w:val="26"/>
          <w:szCs w:val="26"/>
        </w:rPr>
        <w:t>, szczególnie lekarskiego</w:t>
      </w:r>
      <w:r w:rsidRPr="00AF239B">
        <w:rPr>
          <w:sz w:val="26"/>
          <w:szCs w:val="26"/>
        </w:rPr>
        <w:t xml:space="preserve">. </w:t>
      </w:r>
      <w:bookmarkStart w:id="0" w:name="_GoBack"/>
      <w:bookmarkEnd w:id="0"/>
    </w:p>
    <w:p w14:paraId="29FB49BA" w14:textId="2EB9ADE6" w:rsidR="006B4EE8" w:rsidRPr="00AF239B" w:rsidRDefault="00CC341A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Szczególnie niepokoi nas sytuacja, w której rodzice dzieci chorych onkologicznie stają się faktyczną stroną konfliktu, którego istota nie ma charakteru </w:t>
      </w:r>
      <w:proofErr w:type="spellStart"/>
      <w:r w:rsidRPr="00AF239B">
        <w:rPr>
          <w:sz w:val="26"/>
          <w:szCs w:val="26"/>
        </w:rPr>
        <w:t>pacjenckiego</w:t>
      </w:r>
      <w:proofErr w:type="spellEnd"/>
      <w:r w:rsidRPr="00AF239B">
        <w:rPr>
          <w:sz w:val="26"/>
          <w:szCs w:val="26"/>
        </w:rPr>
        <w:t xml:space="preserve">, lecz organizacyjny i zawodowy. Rodzice mają pełne prawo pytać, protestować i domagać się dla swoich dzieci najlepszej możliwej opieki. Tym większa odpowiedzialność spoczywa na nas – lekarzach, nauczycielach akademickich i osobach pełniących funkcje kierownicze – aby ich lęk i poczucie zagrożenia nie stawały się narzędziem prowadzenia sporów. W tym przypadku można jednak odnieść wrażenie, </w:t>
      </w:r>
      <w:r w:rsidR="006B4EE8" w:rsidRPr="00AF239B">
        <w:rPr>
          <w:sz w:val="26"/>
          <w:szCs w:val="26"/>
        </w:rPr>
        <w:t>że obawy rodziców zaczęły służyć celom wykraczającym poza troskę o bezpieczeństwo i ciągłość leczenia ich dzieci.</w:t>
      </w:r>
    </w:p>
    <w:p w14:paraId="132A8AC8" w14:textId="24510AA1" w:rsidR="0074629C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W zawodzie lekarza istnieją wartości, które powinny pozostawać ponad każdym konfliktem: odpowiedzialność za pacjenta, ciągłość opieki, wzajemne zaufanie i obowiązek poszukiwania rozwiązań, które w możliwie najmniejszym stopniu obciążają chorego konsekwencjami sporów organizacyjnych.</w:t>
      </w:r>
      <w:r w:rsidR="009C316D" w:rsidRPr="00AF239B">
        <w:rPr>
          <w:sz w:val="26"/>
          <w:szCs w:val="26"/>
        </w:rPr>
        <w:t xml:space="preserve"> </w:t>
      </w:r>
    </w:p>
    <w:p w14:paraId="621ACDFB" w14:textId="77777777" w:rsidR="00072D34" w:rsidRPr="00AF239B" w:rsidRDefault="00072D34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Dlatego z niepokojem obserwujemy, że pomimo decyzji JM Rektora odpowiadającej na zasadniczy postulat rodziców nadal formułowane są wypowiedzi mogące podważać zaufanie nie tylko do władz Uczelni, ale również do wielu lekarzy, pielęgniarek i innych pracowników, którzy niezależnie od trwającego sporu przez cały czas zapewniali i nadal zapewniają dzieciom opiekę. Tego rodzaju przekaz może być szczególnie krzywdzący dla tych, którzy w tej trudnej sytuacji nie odeszli od łóżek pacjentów i nieprzerwanie realizowali swoje obowiązki wobec chorych dzieci.</w:t>
      </w:r>
    </w:p>
    <w:p w14:paraId="395D0048" w14:textId="435481B1" w:rsidR="001A5D5A" w:rsidRPr="00AF239B" w:rsidRDefault="0074629C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lastRenderedPageBreak/>
        <w:t>My również jesteśmy po stronie pacjentów.</w:t>
      </w:r>
      <w:r w:rsidR="00415313" w:rsidRPr="00AF239B">
        <w:rPr>
          <w:sz w:val="26"/>
          <w:szCs w:val="26"/>
        </w:rPr>
        <w:t xml:space="preserve"> </w:t>
      </w:r>
      <w:r w:rsidR="00AF239B" w:rsidRPr="00AF239B">
        <w:rPr>
          <w:sz w:val="26"/>
          <w:szCs w:val="26"/>
        </w:rPr>
        <w:t xml:space="preserve">I </w:t>
      </w:r>
      <w:r w:rsidR="001A5D5A" w:rsidRPr="00AF239B">
        <w:rPr>
          <w:sz w:val="26"/>
          <w:szCs w:val="26"/>
        </w:rPr>
        <w:t>właśnie dlatego uważamy, że obowiązkiem środowiska akademickiego jest dziś nie dalsze pogłębianie konfliktu, lecz ochrona zaufania do lekarzy, szpitali klinicznych i Śląskiego Uniwersytetu Medycznego oraz przeciwdziałanie skutkom niepełnego lub sprzecznego przekazu, który w części opinii publicznej mógł wywołać niepokój i wątpliwości.</w:t>
      </w:r>
    </w:p>
    <w:p w14:paraId="755F5241" w14:textId="541178B3" w:rsidR="00F91330" w:rsidRPr="00AF239B" w:rsidRDefault="00F91330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Nie możemy również zapominać, że jesteśmy nauczycielami akademickimi, współtworzącymi tę Uczelnię, a troska o jej dobre imię jest także naszym obowiązkiem. </w:t>
      </w:r>
    </w:p>
    <w:p w14:paraId="3FE0ABCA" w14:textId="29D4D48F" w:rsidR="00141BFF" w:rsidRPr="00AF239B" w:rsidRDefault="00141BFF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W poczuciu odpowiedzialności za rzetelne przedstawienie tej sytuacji zdecydowaliśmy się przedstawić nasze stanowisko i wyrazić w</w:t>
      </w:r>
      <w:r w:rsidR="006B4EE8" w:rsidRPr="00AF239B">
        <w:rPr>
          <w:sz w:val="26"/>
          <w:szCs w:val="26"/>
        </w:rPr>
        <w:t>sparcie</w:t>
      </w:r>
      <w:r w:rsidRPr="00AF239B">
        <w:rPr>
          <w:sz w:val="26"/>
          <w:szCs w:val="26"/>
        </w:rPr>
        <w:t xml:space="preserve"> </w:t>
      </w:r>
      <w:r w:rsidR="009C316D" w:rsidRPr="00AF239B">
        <w:rPr>
          <w:sz w:val="26"/>
          <w:szCs w:val="26"/>
        </w:rPr>
        <w:t xml:space="preserve">nie tylko dla </w:t>
      </w:r>
      <w:r w:rsidRPr="00AF239B">
        <w:rPr>
          <w:sz w:val="26"/>
          <w:szCs w:val="26"/>
        </w:rPr>
        <w:t>JM Rektora</w:t>
      </w:r>
      <w:r w:rsidR="009C316D" w:rsidRPr="00AF239B">
        <w:rPr>
          <w:sz w:val="26"/>
          <w:szCs w:val="26"/>
        </w:rPr>
        <w:t>, ale dla naszej Uczelni</w:t>
      </w:r>
      <w:r w:rsidRPr="00AF239B">
        <w:rPr>
          <w:sz w:val="26"/>
          <w:szCs w:val="26"/>
        </w:rPr>
        <w:t>. Uważamy, że w przestrzeni publicznej powinna znaleźć się również ocena osób, które znają realia funkcjonowania Uczelni, jej szpitali klinicznych oraz uwarunkowania towarzyszące podejmowanym decyzjom, tak aby obraz wydarzeń nie został utrwalony wyłącznie w oparciu o jedną, niepełną narrację</w:t>
      </w:r>
      <w:r w:rsidR="009C316D" w:rsidRPr="00AF239B">
        <w:rPr>
          <w:sz w:val="26"/>
          <w:szCs w:val="26"/>
        </w:rPr>
        <w:t xml:space="preserve">, </w:t>
      </w:r>
      <w:r w:rsidR="006B4EE8" w:rsidRPr="00AF239B">
        <w:rPr>
          <w:sz w:val="26"/>
          <w:szCs w:val="26"/>
        </w:rPr>
        <w:t>bądź wyrwane</w:t>
      </w:r>
      <w:r w:rsidR="009C316D" w:rsidRPr="00AF239B">
        <w:rPr>
          <w:sz w:val="26"/>
          <w:szCs w:val="26"/>
        </w:rPr>
        <w:t xml:space="preserve"> z kontekstu informacje.</w:t>
      </w:r>
    </w:p>
    <w:p w14:paraId="292B31DC" w14:textId="04968706" w:rsidR="00415313" w:rsidRPr="00AF239B" w:rsidRDefault="00415313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Chcemy, aby niniejsze stanowisko było świadectwem tego, że decyzje podejmowane przez</w:t>
      </w:r>
      <w:r w:rsidR="009C316D" w:rsidRPr="00AF239B">
        <w:rPr>
          <w:sz w:val="26"/>
          <w:szCs w:val="26"/>
        </w:rPr>
        <w:t xml:space="preserve"> Władze Uczelni</w:t>
      </w:r>
      <w:r w:rsidRPr="00AF239B">
        <w:rPr>
          <w:sz w:val="26"/>
          <w:szCs w:val="26"/>
        </w:rPr>
        <w:t xml:space="preserve"> były przez nas postrzegane jako działania podejmowane z poczuciem odpowiedzialności za pacjentów, Uczelnię</w:t>
      </w:r>
      <w:r w:rsidR="009C316D" w:rsidRPr="00AF239B">
        <w:rPr>
          <w:sz w:val="26"/>
          <w:szCs w:val="26"/>
        </w:rPr>
        <w:t>, jej szpitale</w:t>
      </w:r>
      <w:r w:rsidRPr="00AF239B">
        <w:rPr>
          <w:sz w:val="26"/>
          <w:szCs w:val="26"/>
        </w:rPr>
        <w:t xml:space="preserve"> i pracowników, a ostateczna decyzja dotycząca organizacji leczenia była również wyrazem szacunku dla obaw rodziców i dążenia do zakończenia narastającego konfliktu.</w:t>
      </w:r>
    </w:p>
    <w:p w14:paraId="0293E778" w14:textId="77777777" w:rsidR="00AF239B" w:rsidRDefault="00F91330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>Szanowni Państwo!</w:t>
      </w:r>
    </w:p>
    <w:p w14:paraId="51F017DB" w14:textId="098AE979" w:rsidR="00F91330" w:rsidRPr="00AF239B" w:rsidRDefault="002E1891" w:rsidP="00AF239B">
      <w:pPr>
        <w:pStyle w:val="NormalnyWeb"/>
        <w:jc w:val="both"/>
        <w:rPr>
          <w:sz w:val="26"/>
          <w:szCs w:val="26"/>
        </w:rPr>
      </w:pPr>
      <w:r w:rsidRPr="00AF239B">
        <w:rPr>
          <w:sz w:val="26"/>
          <w:szCs w:val="26"/>
        </w:rPr>
        <w:t xml:space="preserve">Każdą </w:t>
      </w:r>
      <w:r w:rsidR="00F91330" w:rsidRPr="00AF239B">
        <w:rPr>
          <w:sz w:val="26"/>
          <w:szCs w:val="26"/>
        </w:rPr>
        <w:t>decyz</w:t>
      </w:r>
      <w:r w:rsidRPr="00AF239B">
        <w:rPr>
          <w:sz w:val="26"/>
          <w:szCs w:val="26"/>
        </w:rPr>
        <w:t>ję</w:t>
      </w:r>
      <w:r w:rsidR="00F91330" w:rsidRPr="00AF239B">
        <w:rPr>
          <w:sz w:val="26"/>
          <w:szCs w:val="26"/>
        </w:rPr>
        <w:t xml:space="preserve"> można poddawać osądowi czy krytyce. Warto jednak zadać sobie pytanie, czy sposób wyrażania tego sprzeciwu nie stał się ostatecznie większym źródłem niepokoju dla pacjentów i ich rodzin niż sama reorganizacja, której się sprzeciwiano?</w:t>
      </w:r>
    </w:p>
    <w:p w14:paraId="792497B7" w14:textId="77777777" w:rsidR="002B2A7E" w:rsidRPr="00AF239B" w:rsidRDefault="002B2A7E" w:rsidP="00AF239B">
      <w:pPr>
        <w:jc w:val="both"/>
        <w:rPr>
          <w:sz w:val="26"/>
          <w:szCs w:val="26"/>
        </w:rPr>
      </w:pPr>
    </w:p>
    <w:sectPr w:rsidR="002B2A7E" w:rsidRPr="00AF2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29C"/>
    <w:rsid w:val="00041F5E"/>
    <w:rsid w:val="00072D34"/>
    <w:rsid w:val="00141BFF"/>
    <w:rsid w:val="001A5D5A"/>
    <w:rsid w:val="001B2F11"/>
    <w:rsid w:val="002670B7"/>
    <w:rsid w:val="002B2A7E"/>
    <w:rsid w:val="002B6C35"/>
    <w:rsid w:val="002E1891"/>
    <w:rsid w:val="00415313"/>
    <w:rsid w:val="0061258B"/>
    <w:rsid w:val="00666891"/>
    <w:rsid w:val="00687DC4"/>
    <w:rsid w:val="006B4EE8"/>
    <w:rsid w:val="007358F1"/>
    <w:rsid w:val="0074629C"/>
    <w:rsid w:val="00974719"/>
    <w:rsid w:val="009C316D"/>
    <w:rsid w:val="00AF239B"/>
    <w:rsid w:val="00B7591F"/>
    <w:rsid w:val="00BE4649"/>
    <w:rsid w:val="00C74D8A"/>
    <w:rsid w:val="00CC341A"/>
    <w:rsid w:val="00E46829"/>
    <w:rsid w:val="00E849FC"/>
    <w:rsid w:val="00EF0085"/>
    <w:rsid w:val="00F6381D"/>
    <w:rsid w:val="00F9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56AC4"/>
  <w15:chartTrackingRefBased/>
  <w15:docId w15:val="{57C3CFFF-C950-456C-9D0C-68F3B032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49FC"/>
    <w:rPr>
      <w:rFonts w:ascii="Arial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849FC"/>
    <w:pPr>
      <w:keepNext/>
      <w:outlineLvl w:val="0"/>
    </w:pPr>
    <w:rPr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E849FC"/>
    <w:pPr>
      <w:keepNext/>
      <w:outlineLvl w:val="1"/>
    </w:pPr>
    <w:rPr>
      <w:i/>
      <w:iCs/>
      <w:sz w:val="16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849FC"/>
    <w:rPr>
      <w:rFonts w:ascii="Arial" w:hAnsi="Arial" w:cs="Arial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849FC"/>
    <w:rPr>
      <w:rFonts w:ascii="Arial" w:hAnsi="Arial" w:cs="Arial"/>
      <w:i/>
      <w:iCs/>
      <w:sz w:val="16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74629C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omylnaczcionkaakapitu"/>
    <w:rsid w:val="00F91330"/>
  </w:style>
  <w:style w:type="character" w:styleId="Pogrubienie">
    <w:name w:val="Strong"/>
    <w:basedOn w:val="Domylnaczcionkaakapitu"/>
    <w:uiPriority w:val="22"/>
    <w:qFormat/>
    <w:rsid w:val="006125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1066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AGrzanka</dc:creator>
  <cp:keywords/>
  <dc:description/>
  <cp:lastModifiedBy>Mariusz Miśkiewicz</cp:lastModifiedBy>
  <cp:revision>2</cp:revision>
  <dcterms:created xsi:type="dcterms:W3CDTF">2026-10-28T07:50:00Z</dcterms:created>
  <dcterms:modified xsi:type="dcterms:W3CDTF">2026-10-28T07:50:00Z</dcterms:modified>
</cp:coreProperties>
</file>