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CCF50D" w14:textId="77777777" w:rsidR="00576542" w:rsidRDefault="00576542" w:rsidP="00576542">
      <w:pPr>
        <w:pStyle w:val="NormalnyWeb"/>
        <w:jc w:val="center"/>
      </w:pPr>
      <w:r w:rsidRPr="00576542">
        <w:rPr>
          <w:b/>
          <w:bCs/>
        </w:rPr>
        <w:t>KLAUZULA INFORMACYJNA</w:t>
      </w:r>
      <w:r>
        <w:t xml:space="preserve"> </w:t>
      </w:r>
      <w:r>
        <w:br/>
        <w:t>dla osób ubiegających się o nostryfikację dyplomu ukończenia studiów wyższych uzyskanych za granicą</w:t>
      </w:r>
    </w:p>
    <w:p w14:paraId="49E1D2F5" w14:textId="44B8994F" w:rsidR="00576542" w:rsidRDefault="00576542" w:rsidP="00576542">
      <w:pPr>
        <w:pStyle w:val="NormalnyWeb"/>
        <w:jc w:val="both"/>
      </w:pPr>
      <w:r>
        <w:t xml:space="preserve">Zgodnie z art. 13 ust. 1 i 2 rozporządzenia Parlamentu Europejskiego i Rady (UE) 2016/679 </w:t>
      </w:r>
      <w:r>
        <w:br/>
        <w:t xml:space="preserve">z dnia 27 kwietnia 2016 r. w sprawie ochrony osób fizycznych w związku z przetwarzaniem danych osobowych i w sprawie swobodnego przepływu takich danych oraz uchylenia dyrektywy 95/46/WE (ogólne rozporządzenie o ochronie danych) (Dz. Urz. UE L 119 </w:t>
      </w:r>
      <w:r>
        <w:br/>
        <w:t>z 04.05.2016, str. 1), dalej „RODO”, Śląski Uniwersytet Medyczny w Katowicach z siedzibą przy ul. Poniatowskiego 15 w Katowicach (kod 40-754) informuje, że:</w:t>
      </w:r>
    </w:p>
    <w:p w14:paraId="7766D5AB" w14:textId="78DE32E1" w:rsidR="00576542" w:rsidRDefault="00576542" w:rsidP="00576542">
      <w:pPr>
        <w:pStyle w:val="NormalnyWeb"/>
      </w:pPr>
      <w:r>
        <w:t>Przyjmuję do wiadomości poniższe informacje wynikające z obowiązku informacyjnego zgodnie z art. 13 Rozporządzenia RODO:</w:t>
      </w:r>
    </w:p>
    <w:p w14:paraId="0C9A3983" w14:textId="6B5748C6" w:rsidR="00576542" w:rsidRDefault="00576542" w:rsidP="00576542">
      <w:pPr>
        <w:pStyle w:val="NormalnyWeb"/>
        <w:numPr>
          <w:ilvl w:val="0"/>
          <w:numId w:val="4"/>
        </w:numPr>
        <w:jc w:val="both"/>
      </w:pPr>
      <w:r>
        <w:t xml:space="preserve">Administratorem Danych Osobowych, jest Śląski Uniwersytet Medyczny </w:t>
      </w:r>
      <w:r>
        <w:br/>
        <w:t>w Katowicach - ul. Poniatowskiego 15, 40-055 Katowice, tel. 32 208 3600, NIP: 634-000-53-01, REGON: 000289035;</w:t>
      </w:r>
    </w:p>
    <w:p w14:paraId="74BC07CC" w14:textId="77777777" w:rsidR="00576542" w:rsidRDefault="00576542" w:rsidP="00576542">
      <w:pPr>
        <w:pStyle w:val="NormalnyWeb"/>
        <w:numPr>
          <w:ilvl w:val="0"/>
          <w:numId w:val="4"/>
        </w:numPr>
        <w:jc w:val="both"/>
      </w:pPr>
      <w:r>
        <w:t>Aktualne dane kontaktowe do Inspektora ochrony danych dostępne są pod numerem tel. 32 208 3600 lub na stronie internetowej sum.edu.pl oraz iod.sum.edu.pl;</w:t>
      </w:r>
    </w:p>
    <w:p w14:paraId="754E1DC0" w14:textId="0E8FC7FF" w:rsidR="00576542" w:rsidRDefault="00576542" w:rsidP="00576542">
      <w:pPr>
        <w:pStyle w:val="NormalnyWeb"/>
        <w:numPr>
          <w:ilvl w:val="0"/>
          <w:numId w:val="4"/>
        </w:numPr>
        <w:jc w:val="both"/>
      </w:pPr>
      <w:r>
        <w:t xml:space="preserve">Dane osobowe przetwarza się w celu rozpatrzenia wniosku o uzyskanie nostryfikacji dyplomu ukończenia studiów wyższych uzyskanych za granicą w ramach postępowania nostryfikacyjnego prowadzonego na podstawie Rozporządzenie Ministra Nauki </w:t>
      </w:r>
      <w:r>
        <w:br/>
        <w:t>i Szkolnictwa Wyższego z dnia 28 września 2018 r. w sprawie nostryfikacji dyplomów ukończenia studiów za granicą oraz potwierdzania ukończenia studiów na określonym poziomie (Dz. U. z 2018 r., poz. 1881), art. 6 ust. 1 lit. c RODO.</w:t>
      </w:r>
    </w:p>
    <w:p w14:paraId="4825E04C" w14:textId="77777777" w:rsidR="00576542" w:rsidRDefault="00576542" w:rsidP="00576542">
      <w:pPr>
        <w:pStyle w:val="NormalnyWeb"/>
        <w:numPr>
          <w:ilvl w:val="0"/>
          <w:numId w:val="4"/>
        </w:numPr>
        <w:jc w:val="both"/>
      </w:pPr>
      <w:r>
        <w:t>Odbiorcami danych osobowych są merytorycznie odpowiedzialni pracownicy Śląskiego Uniwersytetu Medycznego w Katowicach posiadający upoważnienie do przetwarzania danych osobowych oraz organy publiczne, które zwrócą się z prawnie uzasadnionym wnioskiem o udostepnienie danych osobowych.</w:t>
      </w:r>
    </w:p>
    <w:p w14:paraId="0C2E32B9" w14:textId="77777777" w:rsidR="00576542" w:rsidRDefault="00576542" w:rsidP="00576542">
      <w:pPr>
        <w:pStyle w:val="NormalnyWeb"/>
        <w:numPr>
          <w:ilvl w:val="0"/>
          <w:numId w:val="4"/>
        </w:numPr>
        <w:jc w:val="both"/>
      </w:pPr>
      <w:r>
        <w:t>Przekazanie danych osobowych przez SUM do Państwa trzeciego zostanie Pani/Pan poprzedzone wnioskiem o wyrażenie zgody we wnioskowanym zakresie.</w:t>
      </w:r>
    </w:p>
    <w:p w14:paraId="6282570C" w14:textId="77777777" w:rsidR="00576542" w:rsidRDefault="00576542" w:rsidP="00576542">
      <w:pPr>
        <w:pStyle w:val="NormalnyWeb"/>
        <w:numPr>
          <w:ilvl w:val="0"/>
          <w:numId w:val="4"/>
        </w:numPr>
        <w:jc w:val="both"/>
      </w:pPr>
      <w:r>
        <w:t xml:space="preserve">Dane będą wieczyście przechowywane zgodnie z Instrukcją Archiwalną obowiązującą w Śląskim Uniwersytecie Medycznym w Katowicach. </w:t>
      </w:r>
    </w:p>
    <w:p w14:paraId="025F3C19" w14:textId="3CF8430D" w:rsidR="00576542" w:rsidRDefault="00576542" w:rsidP="00576542">
      <w:pPr>
        <w:pStyle w:val="NormalnyWeb"/>
        <w:numPr>
          <w:ilvl w:val="0"/>
          <w:numId w:val="4"/>
        </w:numPr>
        <w:jc w:val="both"/>
      </w:pPr>
      <w:r>
        <w:t xml:space="preserve">Przysługuje Pani/Panu prawo do żądania od Śląskiego Uniwersytetu Medycznego </w:t>
      </w:r>
      <w:r>
        <w:br/>
        <w:t>w Katowicach dostępu do swoich danych osobowych, ich sprostowania, usunięcia lub ograniczenia przetwarzania a także prawo do wniesienia sprzeciwu wobec przetwarzania i prawo do przenoszenia danych;</w:t>
      </w:r>
    </w:p>
    <w:p w14:paraId="35CCBDE1" w14:textId="77777777" w:rsidR="00576542" w:rsidRDefault="00576542" w:rsidP="00576542">
      <w:pPr>
        <w:pStyle w:val="NormalnyWeb"/>
        <w:numPr>
          <w:ilvl w:val="0"/>
          <w:numId w:val="4"/>
        </w:numPr>
        <w:jc w:val="both"/>
      </w:pPr>
      <w:r>
        <w:t>Przysługuje Pani/Panu prawo wniesienia skargi na przetwarzanie danych osobowych do organu nadzorczego;</w:t>
      </w:r>
    </w:p>
    <w:p w14:paraId="22427A37" w14:textId="77777777" w:rsidR="00576542" w:rsidRDefault="00576542" w:rsidP="00576542">
      <w:pPr>
        <w:pStyle w:val="NormalnyWeb"/>
        <w:numPr>
          <w:ilvl w:val="0"/>
          <w:numId w:val="4"/>
        </w:numPr>
        <w:jc w:val="both"/>
      </w:pPr>
      <w:r>
        <w:t xml:space="preserve">Podanie danych osobowych jest wymogiem ustawowym, warunkiem niezbędnym do realizacji postepowania nostryfikacyjnego. Niepodanie danych osobowych wymaganych przepisami prawa uniemożliwi rozpatrzenie wniosku o uzyskanie nostryfikacji dyplomu ukończenia studiów wyższych uzyskanych za granicą. </w:t>
      </w:r>
    </w:p>
    <w:p w14:paraId="3F200B11" w14:textId="2BC0E5F4" w:rsidR="00576542" w:rsidRDefault="00576542" w:rsidP="00576542">
      <w:pPr>
        <w:pStyle w:val="NormalnyWeb"/>
        <w:numPr>
          <w:ilvl w:val="0"/>
          <w:numId w:val="4"/>
        </w:numPr>
        <w:jc w:val="both"/>
      </w:pPr>
      <w:r>
        <w:t>W przypadku przetwarzania podanych danych osobowych nie zachodzi zautomatyzowane podejmowanie decyzji.</w:t>
      </w:r>
    </w:p>
    <w:p w14:paraId="4B554E16" w14:textId="02BC5F36" w:rsidR="00576542" w:rsidRDefault="00576542" w:rsidP="00576542">
      <w:pPr>
        <w:pStyle w:val="NormalnyWeb"/>
        <w:jc w:val="both"/>
      </w:pPr>
      <w:r>
        <w:t xml:space="preserve">W przypadku niedostatecznego zrozumienia znaczenia ww. treści możliwe jest uzyskanie informacji poprzez kontakt z Inspektorem Ochrony Danych, którego dane kontaktowe dostępne są na stronie internetowej </w:t>
      </w:r>
      <w:r w:rsidRPr="00576542">
        <w:t>http://iod.sum.edu.pl</w:t>
      </w:r>
      <w:r>
        <w:t xml:space="preserve"> oraz pod numerem tel. 32 208 3600.</w:t>
      </w:r>
    </w:p>
    <w:p w14:paraId="22A183B3" w14:textId="7F52D101" w:rsidR="00576542" w:rsidRDefault="00576542" w:rsidP="00576542">
      <w:pPr>
        <w:pStyle w:val="NormalnyWeb"/>
        <w:jc w:val="both"/>
      </w:pPr>
      <w:r>
        <w:lastRenderedPageBreak/>
        <w:br/>
        <w:t xml:space="preserve">Rozporządzenie RODO - Rozporządzenie Parlamentu Europejskiego i Rady (UE) 2016/679 </w:t>
      </w:r>
      <w:r>
        <w:br/>
        <w:t>z dnia 27 kwietnia 2016 r. w sprawie ochrony osób fizycznych w związku z przetwarzaniem danych osobowych i w sprawie swobodnego przepływu takich danych oraz uchylenia dyrektywy 95/46/WE (ogólne rozporządzenie o ochronie danych)</w:t>
      </w:r>
    </w:p>
    <w:p w14:paraId="0EC58FD1" w14:textId="78DD09EC" w:rsidR="00F2296A" w:rsidRDefault="00F2296A"/>
    <w:p w14:paraId="52D293A7" w14:textId="73773D50" w:rsidR="00957914" w:rsidRDefault="00957914"/>
    <w:p w14:paraId="4078297D" w14:textId="77777777" w:rsidR="00957914" w:rsidRDefault="00957914"/>
    <w:p w14:paraId="26325623" w14:textId="77777777" w:rsidR="00F2296A" w:rsidRDefault="00F2296A"/>
    <w:p w14:paraId="1789C564" w14:textId="278642E8" w:rsidR="00F2296A" w:rsidRPr="00197EFA" w:rsidRDefault="00F2296A" w:rsidP="00F2296A">
      <w:pPr>
        <w:tabs>
          <w:tab w:val="left" w:pos="0"/>
          <w:tab w:val="left" w:pos="284"/>
        </w:tabs>
        <w:spacing w:after="0"/>
        <w:rPr>
          <w:rFonts w:ascii="Ubuntu Light" w:hAnsi="Ubuntu Light" w:cs="Times New Roman"/>
        </w:rPr>
      </w:pPr>
      <w:r>
        <w:rPr>
          <w:rFonts w:ascii="Ubuntu Light" w:hAnsi="Ubuntu Light" w:cs="Times New Roman"/>
          <w:b/>
        </w:rPr>
        <w:tab/>
      </w:r>
      <w:r>
        <w:rPr>
          <w:rFonts w:ascii="Ubuntu Light" w:hAnsi="Ubuntu Light" w:cs="Times New Roman"/>
          <w:b/>
        </w:rPr>
        <w:tab/>
      </w:r>
      <w:r>
        <w:rPr>
          <w:rFonts w:ascii="Ubuntu Light" w:hAnsi="Ubuntu Light" w:cs="Times New Roman"/>
          <w:b/>
        </w:rPr>
        <w:tab/>
      </w:r>
      <w:r>
        <w:rPr>
          <w:rFonts w:ascii="Ubuntu Light" w:hAnsi="Ubuntu Light" w:cs="Times New Roman"/>
          <w:b/>
        </w:rPr>
        <w:tab/>
      </w:r>
      <w:r>
        <w:rPr>
          <w:rFonts w:ascii="Ubuntu Light" w:hAnsi="Ubuntu Light" w:cs="Times New Roman"/>
          <w:b/>
        </w:rPr>
        <w:tab/>
      </w:r>
      <w:r>
        <w:rPr>
          <w:rFonts w:ascii="Ubuntu Light" w:hAnsi="Ubuntu Light" w:cs="Times New Roman"/>
          <w:b/>
        </w:rPr>
        <w:tab/>
      </w:r>
      <w:r>
        <w:rPr>
          <w:rFonts w:ascii="Ubuntu Light" w:hAnsi="Ubuntu Light" w:cs="Times New Roman"/>
          <w:b/>
        </w:rPr>
        <w:tab/>
      </w:r>
      <w:r>
        <w:rPr>
          <w:rFonts w:ascii="Ubuntu Light" w:hAnsi="Ubuntu Light" w:cs="Times New Roman"/>
          <w:b/>
        </w:rPr>
        <w:tab/>
      </w:r>
      <w:r w:rsidRPr="00197EFA">
        <w:rPr>
          <w:rFonts w:ascii="Ubuntu Light" w:hAnsi="Ubuntu Light" w:cs="Times New Roman"/>
        </w:rPr>
        <w:tab/>
        <w:t>…………………………….</w:t>
      </w:r>
    </w:p>
    <w:p w14:paraId="1B665B7B" w14:textId="52C01104" w:rsidR="00F2296A" w:rsidRPr="00197EFA" w:rsidRDefault="00F2296A" w:rsidP="00F2296A">
      <w:pPr>
        <w:tabs>
          <w:tab w:val="left" w:pos="0"/>
          <w:tab w:val="left" w:pos="284"/>
        </w:tabs>
        <w:spacing w:after="0"/>
        <w:ind w:left="-76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Ubuntu Light" w:hAnsi="Ubuntu Light" w:cs="Times New Roman"/>
          <w:b/>
          <w:sz w:val="16"/>
          <w:szCs w:val="16"/>
        </w:rPr>
        <w:tab/>
      </w:r>
      <w:r>
        <w:rPr>
          <w:rFonts w:ascii="Ubuntu Light" w:hAnsi="Ubuntu Light" w:cs="Times New Roman"/>
          <w:b/>
          <w:sz w:val="16"/>
          <w:szCs w:val="16"/>
        </w:rPr>
        <w:tab/>
      </w:r>
      <w:r>
        <w:rPr>
          <w:rFonts w:ascii="Ubuntu Light" w:hAnsi="Ubuntu Light" w:cs="Times New Roman"/>
          <w:b/>
          <w:sz w:val="16"/>
          <w:szCs w:val="16"/>
        </w:rPr>
        <w:tab/>
      </w:r>
      <w:r>
        <w:rPr>
          <w:rFonts w:ascii="Ubuntu Light" w:hAnsi="Ubuntu Light" w:cs="Times New Roman"/>
          <w:b/>
          <w:sz w:val="16"/>
          <w:szCs w:val="16"/>
        </w:rPr>
        <w:tab/>
      </w:r>
      <w:r>
        <w:rPr>
          <w:rFonts w:ascii="Ubuntu Light" w:hAnsi="Ubuntu Light" w:cs="Times New Roman"/>
          <w:b/>
          <w:sz w:val="16"/>
          <w:szCs w:val="16"/>
        </w:rPr>
        <w:tab/>
      </w:r>
      <w:r>
        <w:rPr>
          <w:rFonts w:ascii="Ubuntu Light" w:hAnsi="Ubuntu Light" w:cs="Times New Roman"/>
          <w:b/>
          <w:sz w:val="16"/>
          <w:szCs w:val="16"/>
        </w:rPr>
        <w:tab/>
      </w:r>
      <w:r>
        <w:rPr>
          <w:rFonts w:ascii="Ubuntu Light" w:hAnsi="Ubuntu Light" w:cs="Times New Roman"/>
          <w:b/>
          <w:sz w:val="16"/>
          <w:szCs w:val="16"/>
        </w:rPr>
        <w:tab/>
      </w:r>
      <w:r>
        <w:rPr>
          <w:rFonts w:ascii="Ubuntu Light" w:hAnsi="Ubuntu Light" w:cs="Times New Roman"/>
          <w:b/>
          <w:sz w:val="16"/>
          <w:szCs w:val="16"/>
        </w:rPr>
        <w:tab/>
      </w:r>
      <w:r>
        <w:rPr>
          <w:rFonts w:ascii="Ubuntu Light" w:hAnsi="Ubuntu Light" w:cs="Times New Roman"/>
          <w:b/>
          <w:sz w:val="16"/>
          <w:szCs w:val="16"/>
        </w:rPr>
        <w:tab/>
      </w:r>
      <w:r w:rsidRPr="00197EFA">
        <w:rPr>
          <w:rFonts w:ascii="Times New Roman" w:hAnsi="Times New Roman" w:cs="Times New Roman"/>
          <w:sz w:val="16"/>
          <w:szCs w:val="16"/>
        </w:rPr>
        <w:t>data i podpis</w:t>
      </w:r>
    </w:p>
    <w:p w14:paraId="40D04278" w14:textId="77777777" w:rsidR="00F2296A" w:rsidRDefault="00F2296A" w:rsidP="00F2296A">
      <w:bookmarkStart w:id="0" w:name="_GoBack"/>
      <w:bookmarkEnd w:id="0"/>
    </w:p>
    <w:p w14:paraId="7DCC0932" w14:textId="77777777" w:rsidR="00F2296A" w:rsidRDefault="00F2296A"/>
    <w:sectPr w:rsidR="00F229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buntu Light">
    <w:panose1 w:val="020B0304030602030204"/>
    <w:charset w:val="EE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9D2330"/>
    <w:multiLevelType w:val="hybridMultilevel"/>
    <w:tmpl w:val="4B8498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A7338"/>
    <w:multiLevelType w:val="hybridMultilevel"/>
    <w:tmpl w:val="F0C8EA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220828"/>
    <w:multiLevelType w:val="hybridMultilevel"/>
    <w:tmpl w:val="748C7A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A60A55"/>
    <w:multiLevelType w:val="hybridMultilevel"/>
    <w:tmpl w:val="47281F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932"/>
    <w:rsid w:val="00084932"/>
    <w:rsid w:val="00170286"/>
    <w:rsid w:val="00197EFA"/>
    <w:rsid w:val="00576542"/>
    <w:rsid w:val="006A2412"/>
    <w:rsid w:val="00957914"/>
    <w:rsid w:val="00B2000D"/>
    <w:rsid w:val="00F22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EEAB3"/>
  <w15:chartTrackingRefBased/>
  <w15:docId w15:val="{B0152072-9102-469C-9F19-1866A6162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F229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F2296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2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499</Words>
  <Characters>2997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Kozdraś</dc:creator>
  <cp:keywords/>
  <dc:description/>
  <cp:lastModifiedBy>Iwona Kopacka</cp:lastModifiedBy>
  <cp:revision>3</cp:revision>
  <dcterms:created xsi:type="dcterms:W3CDTF">2023-01-09T13:34:00Z</dcterms:created>
  <dcterms:modified xsi:type="dcterms:W3CDTF">2023-01-10T09:34:00Z</dcterms:modified>
</cp:coreProperties>
</file>